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1C3" w:rsidRDefault="00F051C3" w:rsidP="00202117">
      <w:pPr>
        <w:jc w:val="center"/>
        <w:rPr>
          <w:rFonts w:ascii="Times New Roman" w:hAnsi="Times New Roman"/>
          <w:b/>
          <w:szCs w:val="24"/>
        </w:rPr>
      </w:pPr>
      <w:bookmarkStart w:id="0" w:name="_GoBack"/>
      <w:bookmarkEnd w:id="0"/>
      <w:r w:rsidRPr="00B649AF">
        <w:rPr>
          <w:rFonts w:ascii="Times New Roman" w:hAnsi="Times New Roman"/>
          <w:b/>
          <w:szCs w:val="24"/>
        </w:rPr>
        <w:t xml:space="preserve">Chapter </w:t>
      </w:r>
      <w:r>
        <w:rPr>
          <w:rFonts w:ascii="Times New Roman" w:hAnsi="Times New Roman"/>
          <w:b/>
          <w:szCs w:val="24"/>
        </w:rPr>
        <w:t>05</w:t>
      </w:r>
      <w:r w:rsidRPr="00B649AF">
        <w:rPr>
          <w:rFonts w:ascii="Times New Roman" w:hAnsi="Times New Roman"/>
          <w:b/>
          <w:szCs w:val="24"/>
        </w:rPr>
        <w:t xml:space="preserve"> Employer-Sponsored Health Insurance Programs</w:t>
      </w:r>
      <w:r>
        <w:rPr>
          <w:rFonts w:ascii="Times New Roman" w:hAnsi="Times New Roman"/>
          <w:b/>
          <w:szCs w:val="24"/>
        </w:rPr>
        <w:t xml:space="preserve">   </w:t>
      </w:r>
    </w:p>
    <w:p w:rsidR="00F051C3" w:rsidRDefault="00F051C3" w:rsidP="00202117">
      <w:pPr>
        <w:rPr>
          <w:rFonts w:ascii="Times New Roman" w:hAnsi="Times New Roman"/>
          <w:b/>
          <w:bCs/>
          <w:szCs w:val="24"/>
        </w:rPr>
      </w:pPr>
      <w:r>
        <w:rPr>
          <w:rFonts w:ascii="Times New Roman" w:hAnsi="Times New Roman"/>
          <w:b/>
          <w:bCs/>
          <w:szCs w:val="24"/>
        </w:rPr>
        <w:t xml:space="preserve">      </w:t>
      </w:r>
    </w:p>
    <w:p w:rsidR="00F051C3" w:rsidRPr="007403EF" w:rsidRDefault="00F051C3" w:rsidP="00202117">
      <w:pPr>
        <w:rPr>
          <w:rFonts w:ascii="Times New Roman" w:hAnsi="Times New Roman"/>
          <w:b/>
          <w:bCs/>
          <w:szCs w:val="24"/>
        </w:rPr>
      </w:pPr>
      <w:r>
        <w:rPr>
          <w:rFonts w:ascii="Times New Roman" w:hAnsi="Times New Roman"/>
          <w:b/>
          <w:bCs/>
          <w:szCs w:val="24"/>
        </w:rPr>
        <w:t xml:space="preserve">I. </w:t>
      </w:r>
      <w:r w:rsidRPr="007403EF">
        <w:rPr>
          <w:rFonts w:ascii="Times New Roman" w:hAnsi="Times New Roman"/>
          <w:b/>
          <w:bCs/>
          <w:szCs w:val="24"/>
        </w:rPr>
        <w:t xml:space="preserve">Learning </w:t>
      </w:r>
      <w:r w:rsidRPr="00FD2912">
        <w:rPr>
          <w:rFonts w:ascii="Times New Roman" w:hAnsi="Times New Roman"/>
          <w:b/>
          <w:bCs/>
          <w:szCs w:val="24"/>
        </w:rPr>
        <w:t>Objectives (use PP 5.2)</w:t>
      </w:r>
      <w:r>
        <w:rPr>
          <w:rFonts w:ascii="Times New Roman" w:hAnsi="Times New Roman"/>
          <w:b/>
          <w:bCs/>
          <w:szCs w:val="24"/>
        </w:rPr>
        <w:t xml:space="preserve">   </w:t>
      </w:r>
    </w:p>
    <w:p w:rsidR="00F051C3" w:rsidRPr="007403EF" w:rsidRDefault="00F051C3" w:rsidP="00202117">
      <w:pPr>
        <w:ind w:firstLine="720"/>
        <w:rPr>
          <w:rFonts w:ascii="Times New Roman" w:hAnsi="Times New Roman"/>
          <w:szCs w:val="24"/>
        </w:rPr>
      </w:pPr>
      <w:r w:rsidRPr="007403EF">
        <w:rPr>
          <w:rFonts w:ascii="Times New Roman" w:hAnsi="Times New Roman"/>
          <w:szCs w:val="24"/>
        </w:rPr>
        <w:t xml:space="preserve">1. </w:t>
      </w:r>
      <w:r>
        <w:rPr>
          <w:rFonts w:ascii="Times New Roman" w:hAnsi="Times New Roman"/>
          <w:szCs w:val="24"/>
        </w:rPr>
        <w:t>H</w:t>
      </w:r>
      <w:r w:rsidRPr="007403EF">
        <w:rPr>
          <w:rFonts w:ascii="Times New Roman" w:hAnsi="Times New Roman"/>
          <w:szCs w:val="24"/>
        </w:rPr>
        <w:t>ealth insurance concepts</w:t>
      </w:r>
    </w:p>
    <w:p w:rsidR="00F051C3" w:rsidRPr="007403EF" w:rsidRDefault="00F051C3" w:rsidP="00202117">
      <w:pPr>
        <w:ind w:firstLine="720"/>
        <w:rPr>
          <w:rFonts w:ascii="Times New Roman" w:hAnsi="Times New Roman"/>
          <w:szCs w:val="24"/>
        </w:rPr>
      </w:pPr>
      <w:r w:rsidRPr="007403EF">
        <w:rPr>
          <w:rFonts w:ascii="Times New Roman" w:hAnsi="Times New Roman"/>
          <w:szCs w:val="24"/>
        </w:rPr>
        <w:t xml:space="preserve">2. </w:t>
      </w:r>
      <w:r>
        <w:rPr>
          <w:rFonts w:ascii="Times New Roman" w:hAnsi="Times New Roman"/>
          <w:szCs w:val="24"/>
        </w:rPr>
        <w:t>O</w:t>
      </w:r>
      <w:r w:rsidRPr="007403EF">
        <w:rPr>
          <w:rFonts w:ascii="Times New Roman" w:hAnsi="Times New Roman"/>
          <w:szCs w:val="24"/>
        </w:rPr>
        <w:t>rigins of employer-spon</w:t>
      </w:r>
      <w:r>
        <w:rPr>
          <w:rFonts w:ascii="Times New Roman" w:hAnsi="Times New Roman"/>
          <w:szCs w:val="24"/>
        </w:rPr>
        <w:t>sored health insurance programs</w:t>
      </w:r>
    </w:p>
    <w:p w:rsidR="00F051C3" w:rsidRPr="007403EF" w:rsidRDefault="00F051C3" w:rsidP="00202117">
      <w:pPr>
        <w:ind w:left="360" w:firstLine="360"/>
        <w:rPr>
          <w:rFonts w:ascii="Times New Roman" w:hAnsi="Times New Roman"/>
          <w:szCs w:val="24"/>
        </w:rPr>
      </w:pPr>
      <w:r w:rsidRPr="007403EF">
        <w:rPr>
          <w:rFonts w:ascii="Times New Roman" w:hAnsi="Times New Roman"/>
          <w:szCs w:val="24"/>
        </w:rPr>
        <w:t xml:space="preserve">3. </w:t>
      </w:r>
      <w:r>
        <w:rPr>
          <w:rFonts w:ascii="Times New Roman" w:hAnsi="Times New Roman"/>
          <w:szCs w:val="24"/>
        </w:rPr>
        <w:t>F</w:t>
      </w:r>
      <w:r w:rsidRPr="007403EF">
        <w:rPr>
          <w:rFonts w:ascii="Times New Roman" w:hAnsi="Times New Roman"/>
          <w:szCs w:val="24"/>
        </w:rPr>
        <w:t>ederal and state laws influencing employer-spon</w:t>
      </w:r>
      <w:r>
        <w:rPr>
          <w:rFonts w:ascii="Times New Roman" w:hAnsi="Times New Roman"/>
          <w:szCs w:val="24"/>
        </w:rPr>
        <w:t>sored health insurance programs</w:t>
      </w:r>
    </w:p>
    <w:p w:rsidR="00F051C3" w:rsidRPr="007403EF" w:rsidRDefault="00F051C3" w:rsidP="00202117">
      <w:pPr>
        <w:ind w:left="360" w:firstLine="360"/>
        <w:rPr>
          <w:rFonts w:ascii="Times New Roman" w:hAnsi="Times New Roman"/>
          <w:szCs w:val="24"/>
        </w:rPr>
      </w:pPr>
      <w:r w:rsidRPr="007403EF">
        <w:rPr>
          <w:rFonts w:ascii="Times New Roman" w:hAnsi="Times New Roman"/>
          <w:szCs w:val="24"/>
        </w:rPr>
        <w:t xml:space="preserve">4. </w:t>
      </w:r>
      <w:r>
        <w:rPr>
          <w:rFonts w:ascii="Times New Roman" w:hAnsi="Times New Roman"/>
          <w:szCs w:val="24"/>
        </w:rPr>
        <w:t>D</w:t>
      </w:r>
      <w:r w:rsidRPr="007403EF">
        <w:rPr>
          <w:rFonts w:ascii="Times New Roman" w:hAnsi="Times New Roman"/>
          <w:szCs w:val="24"/>
        </w:rPr>
        <w:t>ifferences between fee-for-service plans and managed care plans</w:t>
      </w:r>
    </w:p>
    <w:p w:rsidR="00F051C3" w:rsidRDefault="00F051C3" w:rsidP="00202117">
      <w:pPr>
        <w:ind w:left="360" w:firstLine="360"/>
        <w:rPr>
          <w:rFonts w:ascii="Times New Roman" w:hAnsi="Times New Roman"/>
          <w:szCs w:val="24"/>
        </w:rPr>
      </w:pPr>
      <w:r w:rsidRPr="007403EF">
        <w:rPr>
          <w:rFonts w:ascii="Times New Roman" w:hAnsi="Times New Roman"/>
          <w:szCs w:val="24"/>
        </w:rPr>
        <w:t xml:space="preserve">5. </w:t>
      </w:r>
      <w:r>
        <w:rPr>
          <w:rFonts w:ascii="Times New Roman" w:hAnsi="Times New Roman"/>
          <w:szCs w:val="24"/>
        </w:rPr>
        <w:t>Rationale behind consumer-driven health care plans</w:t>
      </w:r>
    </w:p>
    <w:p w:rsidR="00F051C3" w:rsidRDefault="00F051C3" w:rsidP="00202117">
      <w:pPr>
        <w:ind w:left="360" w:firstLine="360"/>
        <w:rPr>
          <w:rFonts w:ascii="Times New Roman" w:hAnsi="Times New Roman"/>
          <w:szCs w:val="24"/>
        </w:rPr>
      </w:pPr>
      <w:r>
        <w:rPr>
          <w:rFonts w:ascii="Times New Roman" w:hAnsi="Times New Roman"/>
          <w:szCs w:val="24"/>
        </w:rPr>
        <w:t xml:space="preserve">6. The basics of health care reform under the Patient Protection and Affordable Care Act  </w:t>
      </w:r>
    </w:p>
    <w:p w:rsidR="00F051C3" w:rsidRDefault="00F051C3" w:rsidP="00202117">
      <w:pPr>
        <w:ind w:left="360" w:firstLine="360"/>
        <w:rPr>
          <w:rFonts w:ascii="Times New Roman" w:hAnsi="Times New Roman"/>
          <w:szCs w:val="24"/>
        </w:rPr>
      </w:pPr>
      <w:r>
        <w:rPr>
          <w:rFonts w:ascii="Times New Roman" w:hAnsi="Times New Roman"/>
          <w:szCs w:val="24"/>
        </w:rPr>
        <w:t xml:space="preserve">    of 2010</w:t>
      </w:r>
    </w:p>
    <w:p w:rsidR="00F051C3" w:rsidRPr="007403EF" w:rsidRDefault="00F051C3" w:rsidP="00202117">
      <w:pPr>
        <w:ind w:left="360" w:firstLine="360"/>
        <w:rPr>
          <w:rFonts w:ascii="Times New Roman" w:hAnsi="Times New Roman"/>
          <w:szCs w:val="24"/>
        </w:rPr>
      </w:pPr>
      <w:r>
        <w:rPr>
          <w:rFonts w:ascii="Times New Roman" w:hAnsi="Times New Roman"/>
          <w:szCs w:val="24"/>
        </w:rPr>
        <w:t>7. D</w:t>
      </w:r>
      <w:r w:rsidRPr="007403EF">
        <w:rPr>
          <w:rFonts w:ascii="Times New Roman" w:hAnsi="Times New Roman"/>
          <w:szCs w:val="24"/>
        </w:rPr>
        <w:t>isincentives to offer</w:t>
      </w:r>
      <w:r>
        <w:rPr>
          <w:rFonts w:ascii="Times New Roman" w:hAnsi="Times New Roman"/>
          <w:szCs w:val="24"/>
        </w:rPr>
        <w:t>ing</w:t>
      </w:r>
      <w:r w:rsidRPr="007403EF">
        <w:rPr>
          <w:rFonts w:ascii="Times New Roman" w:hAnsi="Times New Roman"/>
          <w:szCs w:val="24"/>
        </w:rPr>
        <w:t xml:space="preserve"> health care benefits to retirees</w:t>
      </w:r>
    </w:p>
    <w:p w:rsidR="00F051C3" w:rsidRDefault="00F051C3" w:rsidP="00202117">
      <w:pPr>
        <w:widowControl w:val="0"/>
        <w:autoSpaceDE w:val="0"/>
        <w:autoSpaceDN w:val="0"/>
        <w:adjustRightInd w:val="0"/>
        <w:rPr>
          <w:rFonts w:ascii="Times New Roman" w:hAnsi="Times New Roman"/>
          <w:b/>
          <w:szCs w:val="24"/>
        </w:rPr>
      </w:pPr>
    </w:p>
    <w:p w:rsidR="00F051C3" w:rsidRPr="007403EF" w:rsidRDefault="00F051C3" w:rsidP="00202117">
      <w:pPr>
        <w:widowControl w:val="0"/>
        <w:autoSpaceDE w:val="0"/>
        <w:autoSpaceDN w:val="0"/>
        <w:adjustRightInd w:val="0"/>
        <w:rPr>
          <w:rFonts w:ascii="Times New Roman" w:hAnsi="Times New Roman"/>
          <w:b/>
          <w:szCs w:val="24"/>
        </w:rPr>
      </w:pPr>
      <w:r w:rsidRPr="007403EF">
        <w:rPr>
          <w:rFonts w:ascii="Times New Roman" w:hAnsi="Times New Roman"/>
          <w:b/>
          <w:szCs w:val="24"/>
        </w:rPr>
        <w:t>II. Defining and Exploring Health Insurance Programs</w:t>
      </w:r>
    </w:p>
    <w:p w:rsidR="00F051C3" w:rsidRPr="0093293A" w:rsidRDefault="00F051C3" w:rsidP="00202117">
      <w:pPr>
        <w:ind w:left="450"/>
        <w:rPr>
          <w:rFonts w:ascii="Times New Roman" w:hAnsi="Times New Roman"/>
          <w:b/>
          <w:szCs w:val="24"/>
        </w:rPr>
      </w:pPr>
      <w:r w:rsidRPr="007403EF">
        <w:rPr>
          <w:rFonts w:ascii="Times New Roman" w:hAnsi="Times New Roman"/>
          <w:b/>
          <w:i/>
          <w:szCs w:val="24"/>
        </w:rPr>
        <w:t xml:space="preserve">A. </w:t>
      </w:r>
      <w:r w:rsidRPr="00FD2912">
        <w:rPr>
          <w:rFonts w:ascii="Times New Roman" w:hAnsi="Times New Roman"/>
          <w:b/>
          <w:i/>
          <w:szCs w:val="24"/>
        </w:rPr>
        <w:t xml:space="preserve">Overview </w:t>
      </w:r>
      <w:r w:rsidRPr="00FD2912">
        <w:rPr>
          <w:rFonts w:ascii="Times New Roman" w:hAnsi="Times New Roman"/>
          <w:b/>
          <w:szCs w:val="24"/>
        </w:rPr>
        <w:t>(use PP 5.3)</w:t>
      </w:r>
      <w:r>
        <w:rPr>
          <w:rFonts w:ascii="Times New Roman" w:hAnsi="Times New Roman"/>
          <w:b/>
          <w:szCs w:val="24"/>
        </w:rPr>
        <w:t xml:space="preserve">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Health Insurance covers the costs of a variety of services that promote sound physical and mental health, including</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Physical examinations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Diagnostic testing,</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Surgery</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d. Hospitalization</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e. Psychotherapy</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f. Dental treatments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g. Corrective prescriptions lenses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2. Insurance policy: specifies the amount insurance companies will pay for particular health related services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Contractual relationships between employers and insurance companies to provide health-related services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Premiums are the amount employers pay to establish and maintain policies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3. Broad classes of insurance programs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Fee-for-service plans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Managed care plans</w:t>
      </w:r>
    </w:p>
    <w:p w:rsidR="00F051C3" w:rsidRDefault="00F051C3" w:rsidP="00202117">
      <w:pPr>
        <w:ind w:left="1526" w:hanging="360"/>
        <w:rPr>
          <w:rFonts w:ascii="Times New Roman" w:hAnsi="Times New Roman"/>
          <w:szCs w:val="24"/>
        </w:rPr>
      </w:pPr>
      <w:r w:rsidRPr="007403EF">
        <w:rPr>
          <w:rFonts w:ascii="Times New Roman" w:hAnsi="Times New Roman"/>
          <w:szCs w:val="24"/>
        </w:rPr>
        <w:t xml:space="preserve">c. Point of service plans </w:t>
      </w:r>
    </w:p>
    <w:p w:rsidR="00F051C3" w:rsidRDefault="00F051C3" w:rsidP="00202117">
      <w:pPr>
        <w:ind w:left="1526" w:hanging="360"/>
        <w:rPr>
          <w:rFonts w:ascii="Times New Roman" w:hAnsi="Times New Roman"/>
          <w:szCs w:val="24"/>
        </w:rPr>
      </w:pPr>
      <w:r>
        <w:rPr>
          <w:rFonts w:ascii="Times New Roman" w:hAnsi="Times New Roman"/>
          <w:szCs w:val="24"/>
        </w:rPr>
        <w:t>d. Consumer-driven health care</w:t>
      </w:r>
    </w:p>
    <w:p w:rsidR="00F051C3" w:rsidRDefault="00F051C3" w:rsidP="00B12E6A">
      <w:pPr>
        <w:tabs>
          <w:tab w:val="left" w:pos="810"/>
          <w:tab w:val="left" w:pos="900"/>
        </w:tabs>
        <w:rPr>
          <w:rFonts w:ascii="Times New Roman" w:hAnsi="Times New Roman"/>
          <w:szCs w:val="24"/>
        </w:rPr>
      </w:pPr>
      <w:r>
        <w:rPr>
          <w:rFonts w:ascii="Times New Roman" w:hAnsi="Times New Roman"/>
          <w:szCs w:val="24"/>
        </w:rPr>
        <w:tab/>
        <w:t>4. Health care in the United States is classified as a multiple payer system</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tab/>
      </w:r>
      <w:r>
        <w:rPr>
          <w:rFonts w:ascii="Times New Roman" w:hAnsi="Times New Roman"/>
          <w:szCs w:val="24"/>
        </w:rPr>
        <w:tab/>
        <w:t>a. There is more than one party responsible for covering the cost of health care</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tab/>
      </w:r>
      <w:r>
        <w:rPr>
          <w:rFonts w:ascii="Times New Roman" w:hAnsi="Times New Roman"/>
          <w:szCs w:val="24"/>
        </w:rPr>
        <w:tab/>
        <w:t>b. These include</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i. Government</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ii. Employers</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iii. Labor unions</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iv. Employees</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v. Individuals not currently employed</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tab/>
        <w:t xml:space="preserve">5. A multiple payer system stands in contrast to a single payer system in which the </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tab/>
        <w:t xml:space="preserve">    government regulates the health care system and uses taxpayer money to fund health </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tab/>
        <w:t xml:space="preserve">    care</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br w:type="page"/>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lastRenderedPageBreak/>
        <w:tab/>
        <w:t xml:space="preserve">6. Single payer systems are often referred to as universal health care systems because </w:t>
      </w:r>
    </w:p>
    <w:p w:rsidR="00F051C3" w:rsidRDefault="00F051C3" w:rsidP="005C5EDE">
      <w:pPr>
        <w:tabs>
          <w:tab w:val="left" w:pos="900"/>
          <w:tab w:val="left" w:pos="1170"/>
        </w:tabs>
        <w:rPr>
          <w:rFonts w:ascii="Times New Roman" w:hAnsi="Times New Roman"/>
          <w:szCs w:val="24"/>
        </w:rPr>
      </w:pPr>
      <w:r>
        <w:rPr>
          <w:rFonts w:ascii="Times New Roman" w:hAnsi="Times New Roman"/>
          <w:szCs w:val="24"/>
        </w:rPr>
        <w:tab/>
        <w:t xml:space="preserve">    the government ensures universal access to high quality health care to all its citizens </w:t>
      </w:r>
    </w:p>
    <w:p w:rsidR="00F051C3" w:rsidRPr="007403EF" w:rsidRDefault="00F051C3" w:rsidP="00110FB0">
      <w:pPr>
        <w:tabs>
          <w:tab w:val="left" w:pos="900"/>
          <w:tab w:val="left" w:pos="1170"/>
        </w:tabs>
        <w:rPr>
          <w:rFonts w:ascii="Times New Roman" w:hAnsi="Times New Roman"/>
          <w:szCs w:val="24"/>
        </w:rPr>
      </w:pPr>
      <w:r>
        <w:rPr>
          <w:rFonts w:ascii="Times New Roman" w:hAnsi="Times New Roman"/>
          <w:szCs w:val="24"/>
        </w:rPr>
        <w:tab/>
        <w:t xml:space="preserve">    irrespective of ability to pay</w:t>
      </w:r>
    </w:p>
    <w:p w:rsidR="00F051C3" w:rsidRPr="0093293A" w:rsidRDefault="00F051C3" w:rsidP="00202117">
      <w:pPr>
        <w:ind w:left="450"/>
        <w:rPr>
          <w:rFonts w:ascii="Times New Roman" w:hAnsi="Times New Roman"/>
          <w:b/>
          <w:szCs w:val="24"/>
        </w:rPr>
      </w:pPr>
      <w:r w:rsidRPr="007403EF">
        <w:rPr>
          <w:rFonts w:ascii="Times New Roman" w:hAnsi="Times New Roman"/>
          <w:b/>
          <w:i/>
          <w:szCs w:val="24"/>
        </w:rPr>
        <w:t xml:space="preserve">B. Origins of Health </w:t>
      </w:r>
      <w:r w:rsidRPr="00FD2912">
        <w:rPr>
          <w:rFonts w:ascii="Times New Roman" w:hAnsi="Times New Roman"/>
          <w:b/>
          <w:i/>
          <w:szCs w:val="24"/>
        </w:rPr>
        <w:t>Insurance Benefits</w:t>
      </w:r>
      <w:r w:rsidRPr="00FD2912">
        <w:rPr>
          <w:rFonts w:ascii="Times New Roman" w:hAnsi="Times New Roman"/>
          <w:b/>
          <w:szCs w:val="24"/>
        </w:rPr>
        <w:t xml:space="preserve"> (use PP 5.4)</w:t>
      </w:r>
      <w:r>
        <w:rPr>
          <w:rFonts w:ascii="Times New Roman" w:hAnsi="Times New Roman"/>
          <w:b/>
          <w:szCs w:val="24"/>
        </w:rPr>
        <w:t xml:space="preserve"> </w:t>
      </w:r>
    </w:p>
    <w:p w:rsidR="00F051C3"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1. </w:t>
      </w:r>
      <w:r>
        <w:rPr>
          <w:rFonts w:ascii="Times New Roman" w:hAnsi="Times New Roman"/>
          <w:szCs w:val="24"/>
        </w:rPr>
        <w:t>Predecessor to company-sponsored insurance benefits appeared in the late 1800s for mining and railroad workers when companies hired doctors to provide medical services to employees</w:t>
      </w:r>
    </w:p>
    <w:p w:rsidR="00F051C3" w:rsidRPr="007403EF" w:rsidRDefault="00F051C3" w:rsidP="00202117">
      <w:pPr>
        <w:tabs>
          <w:tab w:val="left" w:pos="810"/>
        </w:tabs>
        <w:ind w:left="1166" w:hanging="360"/>
        <w:rPr>
          <w:rFonts w:ascii="Times New Roman" w:hAnsi="Times New Roman"/>
          <w:szCs w:val="24"/>
        </w:rPr>
      </w:pPr>
      <w:r>
        <w:rPr>
          <w:rFonts w:ascii="Times New Roman" w:hAnsi="Times New Roman"/>
          <w:szCs w:val="24"/>
        </w:rPr>
        <w:t>2. R</w:t>
      </w:r>
      <w:r w:rsidRPr="007403EF">
        <w:rPr>
          <w:rFonts w:ascii="Times New Roman" w:hAnsi="Times New Roman"/>
          <w:szCs w:val="24"/>
        </w:rPr>
        <w:t>esponse to The Great Depression in the 1930s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Social Security Act of 1935</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b. Widespread unemployment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c. President Roosevelt did NOT want health coverage included in Social Security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d. Non-profit Blue Cross established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e. For-profit companies formed, creating fee-for-service plans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2. Response to WW II</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Wage freezes expanded use of benefits to promote productivity and increase morale</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Welfare practices established</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“Anything for the comfort, and improvement, intellectual or social, of the employees, over and above wages paid, which is NOT a necessity of the industry NOT required by law”</w:t>
      </w:r>
    </w:p>
    <w:p w:rsidR="00F051C3" w:rsidRPr="007403EF" w:rsidRDefault="00F051C3" w:rsidP="00202117">
      <w:pPr>
        <w:ind w:left="1530"/>
        <w:rPr>
          <w:rFonts w:ascii="Times New Roman" w:hAnsi="Times New Roman"/>
          <w:szCs w:val="24"/>
        </w:rPr>
      </w:pPr>
      <w:r w:rsidRPr="007403EF">
        <w:rPr>
          <w:rFonts w:ascii="Times New Roman" w:hAnsi="Times New Roman"/>
          <w:szCs w:val="24"/>
        </w:rPr>
        <w:t>ii. Health insurance coverage dropped after end of war</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3. 1960s </w:t>
      </w:r>
    </w:p>
    <w:p w:rsidR="00F051C3" w:rsidRDefault="00F051C3" w:rsidP="00202117">
      <w:pPr>
        <w:ind w:left="1526" w:hanging="360"/>
        <w:rPr>
          <w:rFonts w:ascii="Times New Roman" w:hAnsi="Times New Roman"/>
          <w:szCs w:val="24"/>
        </w:rPr>
      </w:pPr>
      <w:r w:rsidRPr="007403EF">
        <w:rPr>
          <w:rFonts w:ascii="Times New Roman" w:hAnsi="Times New Roman"/>
          <w:szCs w:val="24"/>
        </w:rPr>
        <w:t xml:space="preserve">a. </w:t>
      </w:r>
      <w:r>
        <w:rPr>
          <w:rFonts w:ascii="Times New Roman" w:hAnsi="Times New Roman"/>
          <w:szCs w:val="24"/>
        </w:rPr>
        <w:t>Government amended the Social Security Act</w:t>
      </w:r>
    </w:p>
    <w:p w:rsidR="00F051C3" w:rsidRPr="007403EF" w:rsidRDefault="00F051C3" w:rsidP="00202117">
      <w:pPr>
        <w:ind w:left="1526" w:hanging="360"/>
        <w:rPr>
          <w:rFonts w:ascii="Times New Roman" w:hAnsi="Times New Roman"/>
          <w:szCs w:val="24"/>
        </w:rPr>
      </w:pPr>
      <w:r>
        <w:rPr>
          <w:rFonts w:ascii="Times New Roman" w:hAnsi="Times New Roman"/>
          <w:szCs w:val="24"/>
        </w:rPr>
        <w:t xml:space="preserve">b. </w:t>
      </w:r>
      <w:r w:rsidRPr="007403EF">
        <w:rPr>
          <w:rFonts w:ascii="Times New Roman" w:hAnsi="Times New Roman"/>
          <w:szCs w:val="24"/>
        </w:rPr>
        <w:t>Titles XVII &amp; XIX</w:t>
      </w:r>
      <w:r>
        <w:rPr>
          <w:rFonts w:ascii="Times New Roman" w:hAnsi="Times New Roman"/>
          <w:szCs w:val="24"/>
        </w:rPr>
        <w:t xml:space="preserve"> established Medicare and </w:t>
      </w:r>
      <w:r w:rsidRPr="007403EF">
        <w:rPr>
          <w:rFonts w:ascii="Times New Roman" w:hAnsi="Times New Roman"/>
          <w:szCs w:val="24"/>
        </w:rPr>
        <w:t>Medicaid</w:t>
      </w:r>
      <w:r>
        <w:rPr>
          <w:rFonts w:ascii="Times New Roman" w:hAnsi="Times New Roman"/>
          <w:szCs w:val="24"/>
        </w:rPr>
        <w:t>, respectively</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Demand exceeded supply causing inflation of health care costs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4. 1970s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ERISA of 1974, to protect employees' interests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Health Maintenance Act of 1973, to promote employers use of HMOs by providing financial incentives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5. 1980s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Unions made concessions on wages and benefits for job security</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Decline in manufacturing, increase in service and information industries eroded health coverage practices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Foreign competition created pressures to reduce costs</w:t>
      </w:r>
    </w:p>
    <w:p w:rsidR="00F051C3" w:rsidRPr="007403EF" w:rsidRDefault="00F051C3" w:rsidP="00202117">
      <w:pPr>
        <w:ind w:left="450"/>
        <w:rPr>
          <w:rFonts w:ascii="Times New Roman" w:hAnsi="Times New Roman"/>
          <w:b/>
          <w:i/>
          <w:szCs w:val="24"/>
        </w:rPr>
      </w:pPr>
      <w:r w:rsidRPr="007403EF">
        <w:rPr>
          <w:rFonts w:ascii="Times New Roman" w:hAnsi="Times New Roman"/>
          <w:b/>
          <w:i/>
          <w:szCs w:val="24"/>
        </w:rPr>
        <w:t>C. Health Insurance Coverage and Costs</w:t>
      </w:r>
      <w:r>
        <w:rPr>
          <w:rFonts w:ascii="Times New Roman" w:hAnsi="Times New Roman"/>
          <w:b/>
          <w:i/>
          <w:szCs w:val="24"/>
        </w:rPr>
        <w:t xml:space="preserve"> </w:t>
      </w:r>
      <w:r w:rsidRPr="00FD2912">
        <w:rPr>
          <w:rFonts w:ascii="Times New Roman" w:hAnsi="Times New Roman"/>
          <w:b/>
          <w:szCs w:val="24"/>
        </w:rPr>
        <w:t>(use PP 5</w:t>
      </w:r>
      <w:r>
        <w:rPr>
          <w:rFonts w:ascii="Times New Roman" w:hAnsi="Times New Roman"/>
          <w:b/>
          <w:szCs w:val="24"/>
        </w:rPr>
        <w:t>.5 &amp; 5.6</w:t>
      </w:r>
      <w:r w:rsidRPr="00FD2912">
        <w:rPr>
          <w:rFonts w:ascii="Times New Roman" w:hAnsi="Times New Roman"/>
          <w:b/>
          <w:szCs w:val="24"/>
        </w:rPr>
        <w:t>)</w:t>
      </w:r>
    </w:p>
    <w:p w:rsidR="00F051C3"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1. </w:t>
      </w:r>
      <w:r>
        <w:rPr>
          <w:rFonts w:ascii="Times New Roman" w:hAnsi="Times New Roman"/>
          <w:szCs w:val="24"/>
        </w:rPr>
        <w:t>Both employers and employees place significance on employer-sponsored health insurance benefits</w:t>
      </w:r>
    </w:p>
    <w:p w:rsidR="00F051C3" w:rsidRDefault="00F051C3" w:rsidP="00110FB0">
      <w:pPr>
        <w:tabs>
          <w:tab w:val="left" w:pos="810"/>
        </w:tabs>
        <w:ind w:left="1166" w:hanging="360"/>
        <w:rPr>
          <w:rFonts w:ascii="Times New Roman" w:hAnsi="Times New Roman"/>
          <w:szCs w:val="24"/>
        </w:rPr>
      </w:pPr>
      <w:r>
        <w:rPr>
          <w:rFonts w:ascii="Times New Roman" w:hAnsi="Times New Roman"/>
          <w:szCs w:val="24"/>
        </w:rPr>
        <w:t>2. Provided employees with the means to afford health care</w:t>
      </w:r>
    </w:p>
    <w:p w:rsidR="00F051C3" w:rsidRPr="007403EF" w:rsidRDefault="00F051C3" w:rsidP="00110FB0">
      <w:pPr>
        <w:tabs>
          <w:tab w:val="left" w:pos="810"/>
        </w:tabs>
        <w:ind w:left="1166" w:hanging="360"/>
        <w:rPr>
          <w:rFonts w:ascii="Times New Roman" w:hAnsi="Times New Roman"/>
          <w:szCs w:val="24"/>
        </w:rPr>
      </w:pPr>
      <w:r>
        <w:rPr>
          <w:rFonts w:ascii="Times New Roman" w:hAnsi="Times New Roman"/>
          <w:szCs w:val="24"/>
        </w:rPr>
        <w:tab/>
        <w:t>3. Companies stand to gain in several ways</w:t>
      </w:r>
      <w:r w:rsidRPr="007403EF">
        <w:rPr>
          <w:rFonts w:ascii="Times New Roman" w:hAnsi="Times New Roman"/>
          <w:szCs w:val="24"/>
        </w:rPr>
        <w:t xml:space="preserve">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Benefit to companies for providing coverage</w:t>
      </w:r>
    </w:p>
    <w:p w:rsidR="00F051C3" w:rsidRPr="007403EF" w:rsidRDefault="00F051C3" w:rsidP="00202117">
      <w:pPr>
        <w:ind w:left="1530"/>
        <w:rPr>
          <w:rFonts w:ascii="Times New Roman" w:hAnsi="Times New Roman"/>
          <w:szCs w:val="24"/>
        </w:rPr>
      </w:pPr>
      <w:r w:rsidRPr="007403EF">
        <w:rPr>
          <w:rFonts w:ascii="Times New Roman" w:hAnsi="Times New Roman"/>
          <w:szCs w:val="24"/>
        </w:rPr>
        <w:t>i. Healthier workforce should experience lower absenteeism</w:t>
      </w:r>
    </w:p>
    <w:p w:rsidR="00F051C3" w:rsidRPr="007403EF" w:rsidRDefault="00F051C3" w:rsidP="00202117">
      <w:pPr>
        <w:ind w:left="1530"/>
        <w:rPr>
          <w:rFonts w:ascii="Times New Roman" w:hAnsi="Times New Roman"/>
          <w:szCs w:val="24"/>
        </w:rPr>
      </w:pPr>
      <w:r w:rsidRPr="007403EF">
        <w:rPr>
          <w:rFonts w:ascii="Times New Roman" w:hAnsi="Times New Roman"/>
          <w:szCs w:val="24"/>
        </w:rPr>
        <w:t>ii. Productivity, service quality, morale should be higher</w:t>
      </w:r>
    </w:p>
    <w:p w:rsidR="00F051C3" w:rsidRPr="007403EF" w:rsidRDefault="00F051C3" w:rsidP="00202117">
      <w:pPr>
        <w:ind w:left="1530"/>
        <w:rPr>
          <w:rFonts w:ascii="Times New Roman" w:hAnsi="Times New Roman"/>
          <w:szCs w:val="24"/>
        </w:rPr>
      </w:pPr>
      <w:r w:rsidRPr="007403EF">
        <w:rPr>
          <w:rFonts w:ascii="Times New Roman" w:hAnsi="Times New Roman"/>
          <w:szCs w:val="24"/>
        </w:rPr>
        <w:t xml:space="preserve">iii. </w:t>
      </w:r>
      <w:r>
        <w:rPr>
          <w:rFonts w:ascii="Times New Roman" w:hAnsi="Times New Roman"/>
          <w:szCs w:val="24"/>
        </w:rPr>
        <w:t>S</w:t>
      </w:r>
      <w:r w:rsidRPr="007403EF">
        <w:rPr>
          <w:rFonts w:ascii="Times New Roman" w:hAnsi="Times New Roman"/>
          <w:szCs w:val="24"/>
        </w:rPr>
        <w:t>hould help employee recruitment and retention</w:t>
      </w:r>
    </w:p>
    <w:p w:rsidR="00F051C3" w:rsidRDefault="00F051C3" w:rsidP="00254AE1">
      <w:pPr>
        <w:ind w:left="1526" w:hanging="360"/>
        <w:rPr>
          <w:rFonts w:ascii="Times New Roman" w:hAnsi="Times New Roman"/>
          <w:szCs w:val="24"/>
        </w:rPr>
      </w:pPr>
      <w:r>
        <w:rPr>
          <w:rFonts w:ascii="Times New Roman" w:hAnsi="Times New Roman"/>
          <w:szCs w:val="24"/>
        </w:rPr>
        <w:t>b. In 2011, 69</w:t>
      </w:r>
      <w:r w:rsidRPr="007403EF">
        <w:rPr>
          <w:rFonts w:ascii="Times New Roman" w:hAnsi="Times New Roman"/>
          <w:szCs w:val="24"/>
        </w:rPr>
        <w:t xml:space="preserve">% of </w:t>
      </w:r>
      <w:r>
        <w:rPr>
          <w:rFonts w:ascii="Times New Roman" w:hAnsi="Times New Roman"/>
          <w:szCs w:val="24"/>
        </w:rPr>
        <w:t xml:space="preserve">private sector </w:t>
      </w:r>
      <w:r w:rsidRPr="007403EF">
        <w:rPr>
          <w:rFonts w:ascii="Times New Roman" w:hAnsi="Times New Roman"/>
          <w:szCs w:val="24"/>
        </w:rPr>
        <w:t>employees used some form of employee-sponsored health coverage</w:t>
      </w:r>
    </w:p>
    <w:p w:rsidR="00F051C3" w:rsidRPr="007403EF" w:rsidRDefault="00F051C3" w:rsidP="00254AE1">
      <w:pPr>
        <w:ind w:left="1526" w:hanging="360"/>
        <w:rPr>
          <w:rFonts w:ascii="Times New Roman" w:hAnsi="Times New Roman"/>
          <w:szCs w:val="24"/>
        </w:rPr>
      </w:pPr>
      <w:r>
        <w:rPr>
          <w:rFonts w:ascii="Times New Roman" w:hAnsi="Times New Roman"/>
          <w:szCs w:val="24"/>
        </w:rPr>
        <w:br w:type="page"/>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lastRenderedPageBreak/>
        <w:t>c. Access to health insurance vary by</w:t>
      </w:r>
    </w:p>
    <w:p w:rsidR="00F051C3" w:rsidRPr="007403EF" w:rsidRDefault="00F051C3" w:rsidP="00202117">
      <w:pPr>
        <w:ind w:left="1530"/>
        <w:rPr>
          <w:rFonts w:ascii="Times New Roman" w:hAnsi="Times New Roman"/>
          <w:szCs w:val="24"/>
        </w:rPr>
      </w:pPr>
      <w:r>
        <w:rPr>
          <w:rFonts w:ascii="Times New Roman" w:hAnsi="Times New Roman"/>
          <w:szCs w:val="24"/>
        </w:rPr>
        <w:t>i. Occupational group</w:t>
      </w:r>
    </w:p>
    <w:p w:rsidR="00F051C3" w:rsidRPr="007403EF" w:rsidRDefault="00F051C3" w:rsidP="00202117">
      <w:pPr>
        <w:ind w:left="1530"/>
        <w:rPr>
          <w:rFonts w:ascii="Times New Roman" w:hAnsi="Times New Roman"/>
          <w:szCs w:val="24"/>
        </w:rPr>
      </w:pPr>
      <w:r w:rsidRPr="007403EF">
        <w:rPr>
          <w:rFonts w:ascii="Times New Roman" w:hAnsi="Times New Roman"/>
          <w:szCs w:val="24"/>
        </w:rPr>
        <w:t xml:space="preserve">ii. </w:t>
      </w:r>
      <w:r>
        <w:rPr>
          <w:rFonts w:ascii="Times New Roman" w:hAnsi="Times New Roman"/>
          <w:szCs w:val="24"/>
        </w:rPr>
        <w:t>Union status, and</w:t>
      </w:r>
    </w:p>
    <w:p w:rsidR="00F051C3" w:rsidRPr="007403EF" w:rsidRDefault="00F051C3" w:rsidP="00110FB0">
      <w:pPr>
        <w:ind w:left="1530"/>
        <w:rPr>
          <w:rFonts w:ascii="Times New Roman" w:hAnsi="Times New Roman"/>
          <w:szCs w:val="24"/>
        </w:rPr>
      </w:pPr>
      <w:r>
        <w:rPr>
          <w:rFonts w:ascii="Times New Roman" w:hAnsi="Times New Roman"/>
          <w:szCs w:val="24"/>
        </w:rPr>
        <w:t>iii. Full- versus part-time status</w:t>
      </w:r>
    </w:p>
    <w:p w:rsidR="00F051C3" w:rsidRDefault="00F051C3" w:rsidP="00202117">
      <w:pPr>
        <w:ind w:left="1526" w:hanging="360"/>
        <w:rPr>
          <w:rFonts w:ascii="Times New Roman" w:hAnsi="Times New Roman"/>
          <w:szCs w:val="24"/>
        </w:rPr>
      </w:pPr>
      <w:r w:rsidRPr="007403EF">
        <w:rPr>
          <w:rFonts w:ascii="Times New Roman" w:hAnsi="Times New Roman"/>
          <w:szCs w:val="24"/>
        </w:rPr>
        <w:t xml:space="preserve">d. </w:t>
      </w:r>
      <w:r>
        <w:rPr>
          <w:rFonts w:ascii="Times New Roman" w:hAnsi="Times New Roman"/>
          <w:szCs w:val="24"/>
        </w:rPr>
        <w:t>Primary, secondary and special education school teachers, full-time workers, and union workers had substantially greater access medical care benefits than workers who are in other occupational groups, part-time, or non union</w:t>
      </w:r>
    </w:p>
    <w:p w:rsidR="00F051C3" w:rsidRPr="007403EF" w:rsidRDefault="00F051C3" w:rsidP="00202117">
      <w:pPr>
        <w:ind w:left="1526" w:hanging="360"/>
        <w:rPr>
          <w:rFonts w:ascii="Times New Roman" w:hAnsi="Times New Roman"/>
          <w:szCs w:val="24"/>
        </w:rPr>
      </w:pPr>
      <w:r>
        <w:rPr>
          <w:rFonts w:ascii="Times New Roman" w:hAnsi="Times New Roman"/>
          <w:szCs w:val="24"/>
        </w:rPr>
        <w:t>e.</w:t>
      </w:r>
      <w:r w:rsidRPr="00110FB0">
        <w:rPr>
          <w:rFonts w:ascii="Times New Roman" w:hAnsi="Times New Roman"/>
          <w:szCs w:val="24"/>
        </w:rPr>
        <w:t xml:space="preserve"> </w:t>
      </w:r>
      <w:r w:rsidRPr="007403EF">
        <w:rPr>
          <w:rFonts w:ascii="Times New Roman" w:hAnsi="Times New Roman"/>
          <w:szCs w:val="24"/>
        </w:rPr>
        <w:t>Offered as single coverage and family coverage</w:t>
      </w:r>
    </w:p>
    <w:p w:rsidR="00F051C3" w:rsidRPr="007403EF" w:rsidRDefault="00F051C3" w:rsidP="00202117">
      <w:pPr>
        <w:tabs>
          <w:tab w:val="left" w:pos="810"/>
        </w:tabs>
        <w:ind w:left="1166" w:hanging="360"/>
        <w:rPr>
          <w:rFonts w:ascii="Times New Roman" w:hAnsi="Times New Roman"/>
          <w:szCs w:val="24"/>
        </w:rPr>
      </w:pPr>
      <w:r>
        <w:rPr>
          <w:rFonts w:ascii="Times New Roman" w:hAnsi="Times New Roman"/>
          <w:szCs w:val="24"/>
        </w:rPr>
        <w:t>4</w:t>
      </w:r>
      <w:r w:rsidRPr="007403EF">
        <w:rPr>
          <w:rFonts w:ascii="Times New Roman" w:hAnsi="Times New Roman"/>
          <w:szCs w:val="24"/>
        </w:rPr>
        <w:t>. Costs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w:t>
      </w:r>
      <w:r>
        <w:rPr>
          <w:rFonts w:ascii="Times New Roman" w:hAnsi="Times New Roman"/>
          <w:szCs w:val="24"/>
        </w:rPr>
        <w:t>G</w:t>
      </w:r>
      <w:r w:rsidRPr="007403EF">
        <w:rPr>
          <w:rFonts w:ascii="Times New Roman" w:hAnsi="Times New Roman"/>
          <w:szCs w:val="24"/>
        </w:rPr>
        <w:t>enerally about one third of total benefit costs</w:t>
      </w:r>
    </w:p>
    <w:p w:rsidR="00F051C3" w:rsidRDefault="00F051C3" w:rsidP="00202117">
      <w:pPr>
        <w:ind w:left="1526" w:hanging="360"/>
        <w:rPr>
          <w:rFonts w:ascii="Times New Roman" w:hAnsi="Times New Roman"/>
          <w:szCs w:val="24"/>
        </w:rPr>
      </w:pPr>
      <w:r w:rsidRPr="007403EF">
        <w:rPr>
          <w:rFonts w:ascii="Times New Roman" w:hAnsi="Times New Roman"/>
          <w:szCs w:val="24"/>
        </w:rPr>
        <w:t xml:space="preserve">b. Single coverage: </w:t>
      </w:r>
      <w:r>
        <w:rPr>
          <w:rFonts w:ascii="Times New Roman" w:hAnsi="Times New Roman"/>
          <w:szCs w:val="24"/>
        </w:rPr>
        <w:t>I</w:t>
      </w:r>
      <w:r w:rsidRPr="007403EF">
        <w:rPr>
          <w:rFonts w:ascii="Times New Roman" w:hAnsi="Times New Roman"/>
          <w:szCs w:val="24"/>
        </w:rPr>
        <w:t xml:space="preserve">n </w:t>
      </w:r>
      <w:r>
        <w:rPr>
          <w:rFonts w:ascii="Times New Roman" w:hAnsi="Times New Roman"/>
          <w:szCs w:val="24"/>
        </w:rPr>
        <w:t>March 2011</w:t>
      </w:r>
      <w:r w:rsidRPr="007403EF">
        <w:rPr>
          <w:rFonts w:ascii="Times New Roman" w:hAnsi="Times New Roman"/>
          <w:szCs w:val="24"/>
        </w:rPr>
        <w:t xml:space="preserve">, average </w:t>
      </w:r>
      <w:r>
        <w:rPr>
          <w:rFonts w:ascii="Times New Roman" w:hAnsi="Times New Roman"/>
          <w:szCs w:val="24"/>
        </w:rPr>
        <w:t xml:space="preserve">monthly </w:t>
      </w:r>
      <w:r w:rsidRPr="007403EF">
        <w:rPr>
          <w:rFonts w:ascii="Times New Roman" w:hAnsi="Times New Roman"/>
          <w:szCs w:val="24"/>
        </w:rPr>
        <w:t>insurance</w:t>
      </w:r>
      <w:r>
        <w:rPr>
          <w:rFonts w:ascii="Times New Roman" w:hAnsi="Times New Roman"/>
          <w:szCs w:val="24"/>
        </w:rPr>
        <w:t xml:space="preserve"> premium was $367.18 per employee</w:t>
      </w:r>
    </w:p>
    <w:p w:rsidR="00F051C3" w:rsidRPr="007403EF" w:rsidRDefault="00F051C3" w:rsidP="00202117">
      <w:pPr>
        <w:ind w:left="1526" w:hanging="360"/>
        <w:rPr>
          <w:rFonts w:ascii="Times New Roman" w:hAnsi="Times New Roman"/>
          <w:szCs w:val="24"/>
        </w:rPr>
      </w:pPr>
      <w:r>
        <w:rPr>
          <w:rFonts w:ascii="Times New Roman" w:hAnsi="Times New Roman"/>
          <w:szCs w:val="24"/>
        </w:rPr>
        <w:t>c. Single coverage extends benefits only to the covered employee</w:t>
      </w:r>
    </w:p>
    <w:p w:rsidR="00F051C3" w:rsidRDefault="00F051C3" w:rsidP="00202117">
      <w:pPr>
        <w:ind w:left="1526" w:hanging="360"/>
        <w:rPr>
          <w:rFonts w:ascii="Times New Roman" w:hAnsi="Times New Roman"/>
          <w:szCs w:val="24"/>
        </w:rPr>
      </w:pPr>
      <w:r>
        <w:rPr>
          <w:rFonts w:ascii="Times New Roman" w:hAnsi="Times New Roman"/>
          <w:szCs w:val="24"/>
        </w:rPr>
        <w:t>d</w:t>
      </w:r>
      <w:r w:rsidRPr="007403EF">
        <w:rPr>
          <w:rFonts w:ascii="Times New Roman" w:hAnsi="Times New Roman"/>
          <w:szCs w:val="24"/>
        </w:rPr>
        <w:t>. Family coverage</w:t>
      </w:r>
      <w:r>
        <w:rPr>
          <w:rFonts w:ascii="Times New Roman" w:hAnsi="Times New Roman"/>
          <w:szCs w:val="24"/>
        </w:rPr>
        <w:t>: In March 2011, average monthly insurance premium was $853.41 per employee</w:t>
      </w:r>
    </w:p>
    <w:p w:rsidR="00F051C3" w:rsidRPr="007403EF" w:rsidRDefault="00F051C3" w:rsidP="00202117">
      <w:pPr>
        <w:ind w:left="1526" w:hanging="360"/>
        <w:rPr>
          <w:rFonts w:ascii="Times New Roman" w:hAnsi="Times New Roman"/>
          <w:szCs w:val="24"/>
        </w:rPr>
      </w:pPr>
      <w:r>
        <w:rPr>
          <w:rFonts w:ascii="Times New Roman" w:hAnsi="Times New Roman"/>
          <w:szCs w:val="24"/>
        </w:rPr>
        <w:t>e. Since the 1980s, many insurance plans have extended family coverage to unmarried opposite sex or same sex domestic partnerships</w:t>
      </w:r>
    </w:p>
    <w:p w:rsidR="00F051C3" w:rsidRPr="007403EF" w:rsidRDefault="00F051C3" w:rsidP="00202117">
      <w:pPr>
        <w:ind w:left="1530"/>
        <w:rPr>
          <w:rFonts w:ascii="Times New Roman" w:hAnsi="Times New Roman"/>
          <w:szCs w:val="24"/>
        </w:rPr>
      </w:pPr>
      <w:r w:rsidRPr="007403EF">
        <w:rPr>
          <w:rFonts w:ascii="Times New Roman" w:hAnsi="Times New Roman"/>
          <w:szCs w:val="24"/>
        </w:rPr>
        <w:t>i. Evidence of living together</w:t>
      </w:r>
    </w:p>
    <w:p w:rsidR="00F051C3" w:rsidRPr="007403EF" w:rsidRDefault="00F051C3" w:rsidP="00202117">
      <w:pPr>
        <w:ind w:left="1530"/>
        <w:rPr>
          <w:rFonts w:ascii="Times New Roman" w:hAnsi="Times New Roman"/>
          <w:szCs w:val="24"/>
        </w:rPr>
      </w:pPr>
      <w:r w:rsidRPr="007403EF">
        <w:rPr>
          <w:rFonts w:ascii="Times New Roman" w:hAnsi="Times New Roman"/>
          <w:szCs w:val="24"/>
        </w:rPr>
        <w:t>ii. Financial interdependence</w:t>
      </w:r>
    </w:p>
    <w:p w:rsidR="00F051C3" w:rsidRPr="007403EF" w:rsidRDefault="00F051C3" w:rsidP="00202117">
      <w:pPr>
        <w:ind w:left="1530"/>
        <w:rPr>
          <w:rFonts w:ascii="Times New Roman" w:hAnsi="Times New Roman"/>
          <w:szCs w:val="24"/>
        </w:rPr>
      </w:pPr>
      <w:r w:rsidRPr="007403EF">
        <w:rPr>
          <w:rFonts w:ascii="Times New Roman" w:hAnsi="Times New Roman"/>
          <w:szCs w:val="24"/>
        </w:rPr>
        <w:t>iii. Joint responsibility for each other’s welfare</w:t>
      </w:r>
    </w:p>
    <w:p w:rsidR="00F051C3" w:rsidRDefault="00F051C3" w:rsidP="00EF4760">
      <w:pPr>
        <w:ind w:left="1526" w:hanging="360"/>
        <w:rPr>
          <w:rFonts w:ascii="Times New Roman" w:hAnsi="Times New Roman"/>
          <w:szCs w:val="24"/>
        </w:rPr>
      </w:pPr>
      <w:r>
        <w:rPr>
          <w:rFonts w:ascii="Times New Roman" w:hAnsi="Times New Roman"/>
          <w:szCs w:val="24"/>
        </w:rPr>
        <w:t>f. In 2011, among private sector workers</w:t>
      </w:r>
    </w:p>
    <w:p w:rsidR="00F051C3" w:rsidRDefault="00F051C3" w:rsidP="00EF4760">
      <w:pPr>
        <w:ind w:left="1526" w:hanging="360"/>
        <w:rPr>
          <w:rFonts w:ascii="Times New Roman" w:hAnsi="Times New Roman"/>
          <w:szCs w:val="24"/>
        </w:rPr>
      </w:pPr>
      <w:r>
        <w:rPr>
          <w:rFonts w:ascii="Times New Roman" w:hAnsi="Times New Roman"/>
          <w:szCs w:val="24"/>
        </w:rPr>
        <w:tab/>
        <w:t>i. 25% of opposite sex partnerships had access to health care benefits</w:t>
      </w:r>
    </w:p>
    <w:p w:rsidR="00F051C3" w:rsidRDefault="00F051C3" w:rsidP="00EF4760">
      <w:pPr>
        <w:ind w:left="1526" w:hanging="86"/>
        <w:rPr>
          <w:rFonts w:ascii="Times New Roman" w:hAnsi="Times New Roman"/>
          <w:szCs w:val="24"/>
        </w:rPr>
      </w:pPr>
      <w:r>
        <w:rPr>
          <w:rFonts w:ascii="Times New Roman" w:hAnsi="Times New Roman"/>
          <w:szCs w:val="24"/>
        </w:rPr>
        <w:t>ii. 29% of same sex partnerships had access to health care benefits</w:t>
      </w:r>
    </w:p>
    <w:p w:rsidR="00F051C3" w:rsidRDefault="00F051C3" w:rsidP="00EF4760">
      <w:pPr>
        <w:ind w:left="446" w:firstLine="720"/>
        <w:rPr>
          <w:rFonts w:ascii="Times New Roman" w:hAnsi="Times New Roman"/>
          <w:szCs w:val="24"/>
        </w:rPr>
      </w:pPr>
      <w:r>
        <w:rPr>
          <w:rFonts w:ascii="Times New Roman" w:hAnsi="Times New Roman"/>
          <w:szCs w:val="24"/>
        </w:rPr>
        <w:t>g. In March 2011, employee contributions varied considerably</w:t>
      </w:r>
    </w:p>
    <w:p w:rsidR="00F051C3" w:rsidRDefault="00F051C3" w:rsidP="00202117">
      <w:pPr>
        <w:ind w:left="1526" w:hanging="360"/>
        <w:rPr>
          <w:rFonts w:ascii="Times New Roman" w:hAnsi="Times New Roman"/>
          <w:szCs w:val="24"/>
        </w:rPr>
      </w:pPr>
      <w:r>
        <w:rPr>
          <w:rFonts w:ascii="Times New Roman" w:hAnsi="Times New Roman"/>
          <w:szCs w:val="24"/>
        </w:rPr>
        <w:tab/>
        <w:t>i. Single coverage: The annual contribution ranged from $32.50 to $127.74</w:t>
      </w:r>
    </w:p>
    <w:p w:rsidR="00F051C3" w:rsidRDefault="00F051C3" w:rsidP="00202117">
      <w:pPr>
        <w:ind w:left="1526" w:hanging="360"/>
        <w:rPr>
          <w:rFonts w:ascii="Times New Roman" w:hAnsi="Times New Roman"/>
          <w:szCs w:val="24"/>
        </w:rPr>
      </w:pPr>
      <w:r>
        <w:rPr>
          <w:rFonts w:ascii="Times New Roman" w:hAnsi="Times New Roman"/>
          <w:szCs w:val="24"/>
        </w:rPr>
        <w:tab/>
        <w:t>ii. Family coverage: The annual contribution ranged from $126 to $768.87</w:t>
      </w:r>
    </w:p>
    <w:p w:rsidR="00F051C3" w:rsidRPr="007403EF" w:rsidRDefault="00F051C3" w:rsidP="00202117">
      <w:pPr>
        <w:ind w:left="1526" w:hanging="360"/>
        <w:rPr>
          <w:rFonts w:ascii="Times New Roman" w:hAnsi="Times New Roman"/>
          <w:szCs w:val="24"/>
        </w:rPr>
      </w:pPr>
      <w:r>
        <w:rPr>
          <w:rFonts w:ascii="Times New Roman" w:hAnsi="Times New Roman"/>
          <w:szCs w:val="24"/>
        </w:rPr>
        <w:t>h</w:t>
      </w:r>
      <w:r w:rsidRPr="007403EF">
        <w:rPr>
          <w:rFonts w:ascii="Times New Roman" w:hAnsi="Times New Roman"/>
          <w:szCs w:val="24"/>
        </w:rPr>
        <w:t>. Si</w:t>
      </w:r>
      <w:r>
        <w:rPr>
          <w:rFonts w:ascii="Times New Roman" w:hAnsi="Times New Roman"/>
          <w:szCs w:val="24"/>
        </w:rPr>
        <w:t>nce 1984, costs have increased more than 433</w:t>
      </w:r>
      <w:r w:rsidRPr="007403EF">
        <w:rPr>
          <w:rFonts w:ascii="Times New Roman" w:hAnsi="Times New Roman"/>
          <w:szCs w:val="24"/>
        </w:rPr>
        <w:t>% because</w:t>
      </w:r>
      <w:r>
        <w:rPr>
          <w:rFonts w:ascii="Times New Roman" w:hAnsi="Times New Roman"/>
          <w:szCs w:val="24"/>
        </w:rPr>
        <w:t xml:space="preserve"> of</w:t>
      </w:r>
    </w:p>
    <w:p w:rsidR="00F051C3" w:rsidRPr="007403EF" w:rsidRDefault="00F051C3" w:rsidP="00202117">
      <w:pPr>
        <w:ind w:left="1530"/>
        <w:rPr>
          <w:rFonts w:ascii="Times New Roman" w:hAnsi="Times New Roman"/>
          <w:szCs w:val="24"/>
        </w:rPr>
      </w:pPr>
      <w:r w:rsidRPr="007403EF">
        <w:rPr>
          <w:rFonts w:ascii="Times New Roman" w:hAnsi="Times New Roman"/>
          <w:szCs w:val="24"/>
        </w:rPr>
        <w:t xml:space="preserve">i. </w:t>
      </w:r>
      <w:r>
        <w:rPr>
          <w:rFonts w:ascii="Times New Roman" w:hAnsi="Times New Roman"/>
          <w:szCs w:val="24"/>
        </w:rPr>
        <w:t>L</w:t>
      </w:r>
      <w:r w:rsidRPr="007403EF">
        <w:rPr>
          <w:rFonts w:ascii="Times New Roman" w:hAnsi="Times New Roman"/>
          <w:szCs w:val="24"/>
        </w:rPr>
        <w:t>onger life expectancies</w:t>
      </w:r>
    </w:p>
    <w:p w:rsidR="00F051C3" w:rsidRPr="007403EF" w:rsidRDefault="00F051C3" w:rsidP="00202117">
      <w:pPr>
        <w:ind w:left="1530"/>
        <w:rPr>
          <w:rFonts w:ascii="Times New Roman" w:hAnsi="Times New Roman"/>
          <w:szCs w:val="24"/>
        </w:rPr>
      </w:pPr>
      <w:r w:rsidRPr="007403EF">
        <w:rPr>
          <w:rFonts w:ascii="Times New Roman" w:hAnsi="Times New Roman"/>
          <w:szCs w:val="24"/>
        </w:rPr>
        <w:t>ii. Advances in medical research, diagnostic tests, and treatments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iii. Aging </w:t>
      </w:r>
      <w:r>
        <w:rPr>
          <w:rFonts w:ascii="Times New Roman" w:hAnsi="Times New Roman"/>
          <w:szCs w:val="24"/>
        </w:rPr>
        <w:t>b</w:t>
      </w:r>
      <w:r w:rsidRPr="007403EF">
        <w:rPr>
          <w:rFonts w:ascii="Times New Roman" w:hAnsi="Times New Roman"/>
          <w:szCs w:val="24"/>
        </w:rPr>
        <w:t>aby</w:t>
      </w:r>
      <w:r>
        <w:rPr>
          <w:rFonts w:ascii="Times New Roman" w:hAnsi="Times New Roman"/>
          <w:szCs w:val="24"/>
        </w:rPr>
        <w:t xml:space="preserve"> </w:t>
      </w:r>
      <w:r w:rsidRPr="007403EF">
        <w:rPr>
          <w:rFonts w:ascii="Times New Roman" w:hAnsi="Times New Roman"/>
          <w:szCs w:val="24"/>
        </w:rPr>
        <w:t xml:space="preserve">boomer </w:t>
      </w:r>
      <w:r>
        <w:rPr>
          <w:rFonts w:ascii="Times New Roman" w:hAnsi="Times New Roman"/>
          <w:szCs w:val="24"/>
        </w:rPr>
        <w:t>e</w:t>
      </w:r>
      <w:r w:rsidRPr="007403EF">
        <w:rPr>
          <w:rFonts w:ascii="Times New Roman" w:hAnsi="Times New Roman"/>
          <w:szCs w:val="24"/>
        </w:rPr>
        <w:t>ra individuals who place higher demand for health care</w:t>
      </w:r>
    </w:p>
    <w:p w:rsidR="00F051C3" w:rsidRPr="007403EF" w:rsidRDefault="00F051C3" w:rsidP="00202117">
      <w:pPr>
        <w:pStyle w:val="BodyTextIndent"/>
        <w:rPr>
          <w:rFonts w:ascii="Times New Roman" w:hAnsi="Times New Roman"/>
          <w:sz w:val="24"/>
          <w:szCs w:val="24"/>
        </w:rPr>
      </w:pPr>
      <w:r w:rsidRPr="007403EF">
        <w:rPr>
          <w:rFonts w:ascii="Times New Roman" w:hAnsi="Times New Roman"/>
          <w:sz w:val="24"/>
          <w:szCs w:val="24"/>
        </w:rPr>
        <w:t>iv. Tendency for the health profession and family members to treat death as unnatural, leading to higher expenditures to prolong the lives of the terminally ill</w:t>
      </w:r>
    </w:p>
    <w:p w:rsidR="00F051C3" w:rsidRPr="0093293A" w:rsidRDefault="00F051C3" w:rsidP="00202117">
      <w:pPr>
        <w:ind w:left="450"/>
        <w:rPr>
          <w:rFonts w:ascii="Times New Roman" w:hAnsi="Times New Roman"/>
          <w:b/>
          <w:szCs w:val="24"/>
        </w:rPr>
      </w:pPr>
      <w:r w:rsidRPr="007403EF">
        <w:rPr>
          <w:rFonts w:ascii="Times New Roman" w:hAnsi="Times New Roman"/>
          <w:b/>
          <w:i/>
          <w:szCs w:val="24"/>
        </w:rPr>
        <w:t>D. Individual vs. Group Insurance Coverage</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1.  </w:t>
      </w:r>
      <w:r w:rsidRPr="00FD2912">
        <w:rPr>
          <w:rFonts w:ascii="Times New Roman" w:hAnsi="Times New Roman"/>
          <w:szCs w:val="24"/>
        </w:rPr>
        <w:t>Individual coverage (use PP 5.7)</w:t>
      </w:r>
      <w:r>
        <w:rPr>
          <w:rFonts w:ascii="Times New Roman" w:hAnsi="Times New Roman"/>
          <w:szCs w:val="24"/>
        </w:rPr>
        <w:t xml:space="preserve">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Extends insurance protection to an employee, possible family dependents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Based on underwriting process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Insurance providers require employees to furnish evidence of health status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ii. Mortality tables: express yearly death probability based on age and gender </w:t>
      </w:r>
    </w:p>
    <w:p w:rsidR="00F051C3" w:rsidRDefault="00F051C3" w:rsidP="00202117">
      <w:pPr>
        <w:ind w:left="1530"/>
        <w:rPr>
          <w:rFonts w:ascii="Times New Roman" w:hAnsi="Times New Roman"/>
          <w:szCs w:val="24"/>
        </w:rPr>
      </w:pPr>
      <w:r w:rsidRPr="007403EF">
        <w:rPr>
          <w:rFonts w:ascii="Times New Roman" w:hAnsi="Times New Roman"/>
          <w:szCs w:val="24"/>
        </w:rPr>
        <w:t>iii. Morbidity tables: express annual probabilities of health problems</w:t>
      </w:r>
    </w:p>
    <w:p w:rsidR="00F051C3" w:rsidRPr="007403EF" w:rsidRDefault="00F051C3" w:rsidP="002F12AB">
      <w:pPr>
        <w:ind w:firstLine="72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 xml:space="preserve">2. Group coverage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Covers employees and dependents under a single contract</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Policyholders include</w:t>
      </w:r>
    </w:p>
    <w:p w:rsidR="00F051C3" w:rsidRPr="007403EF" w:rsidRDefault="00F051C3" w:rsidP="00202117">
      <w:pPr>
        <w:ind w:left="1530"/>
        <w:rPr>
          <w:rFonts w:ascii="Times New Roman" w:hAnsi="Times New Roman"/>
          <w:szCs w:val="24"/>
        </w:rPr>
      </w:pPr>
      <w:r w:rsidRPr="007403EF">
        <w:rPr>
          <w:rFonts w:ascii="Times New Roman" w:hAnsi="Times New Roman"/>
          <w:szCs w:val="24"/>
        </w:rPr>
        <w:t>i. Professional associations</w:t>
      </w:r>
    </w:p>
    <w:p w:rsidR="00F051C3" w:rsidRDefault="00F051C3" w:rsidP="00202117">
      <w:pPr>
        <w:ind w:left="1530"/>
        <w:rPr>
          <w:rFonts w:ascii="Times New Roman" w:hAnsi="Times New Roman"/>
          <w:szCs w:val="24"/>
        </w:rPr>
      </w:pPr>
      <w:r w:rsidRPr="007403EF">
        <w:rPr>
          <w:rFonts w:ascii="Times New Roman" w:hAnsi="Times New Roman"/>
          <w:szCs w:val="24"/>
        </w:rPr>
        <w:t xml:space="preserve">ii. </w:t>
      </w:r>
      <w:r>
        <w:rPr>
          <w:rFonts w:ascii="Times New Roman" w:hAnsi="Times New Roman"/>
          <w:szCs w:val="24"/>
        </w:rPr>
        <w:t>L</w:t>
      </w:r>
      <w:r w:rsidRPr="007403EF">
        <w:rPr>
          <w:rFonts w:ascii="Times New Roman" w:hAnsi="Times New Roman"/>
          <w:szCs w:val="24"/>
        </w:rPr>
        <w:t>abor unions</w:t>
      </w:r>
    </w:p>
    <w:p w:rsidR="00F051C3" w:rsidRPr="007403EF" w:rsidRDefault="00F051C3" w:rsidP="00202117">
      <w:pPr>
        <w:ind w:left="1530"/>
        <w:rPr>
          <w:rFonts w:ascii="Times New Roman" w:hAnsi="Times New Roman"/>
          <w:szCs w:val="24"/>
        </w:rPr>
      </w:pPr>
      <w:r>
        <w:rPr>
          <w:rFonts w:ascii="Times New Roman" w:hAnsi="Times New Roman"/>
          <w:szCs w:val="24"/>
        </w:rPr>
        <w:br w:type="page"/>
      </w:r>
    </w:p>
    <w:p w:rsidR="00F051C3" w:rsidRPr="007403EF" w:rsidRDefault="00F051C3" w:rsidP="00D912D1">
      <w:pPr>
        <w:ind w:left="1530"/>
        <w:rPr>
          <w:rFonts w:ascii="Times New Roman" w:hAnsi="Times New Roman"/>
          <w:szCs w:val="24"/>
        </w:rPr>
      </w:pPr>
      <w:r w:rsidRPr="007403EF">
        <w:rPr>
          <w:rFonts w:ascii="Times New Roman" w:hAnsi="Times New Roman"/>
          <w:szCs w:val="24"/>
        </w:rPr>
        <w:lastRenderedPageBreak/>
        <w:t>iii. Trust funds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Underwriting by Experience Ratings</w:t>
      </w:r>
    </w:p>
    <w:p w:rsidR="00F051C3" w:rsidRPr="007403EF" w:rsidRDefault="00F051C3" w:rsidP="00202117">
      <w:pPr>
        <w:ind w:left="1530"/>
        <w:rPr>
          <w:rFonts w:ascii="Times New Roman" w:hAnsi="Times New Roman"/>
          <w:szCs w:val="24"/>
        </w:rPr>
      </w:pPr>
      <w:r w:rsidRPr="007403EF">
        <w:rPr>
          <w:rFonts w:ascii="Times New Roman" w:hAnsi="Times New Roman"/>
          <w:szCs w:val="24"/>
        </w:rPr>
        <w:t>i. To specify the incidence, type, and financial cost of insurance claims</w:t>
      </w:r>
    </w:p>
    <w:p w:rsidR="00F051C3" w:rsidRPr="007403EF" w:rsidRDefault="00F051C3" w:rsidP="00202117">
      <w:pPr>
        <w:ind w:left="1530"/>
        <w:rPr>
          <w:rFonts w:ascii="Times New Roman" w:hAnsi="Times New Roman"/>
          <w:szCs w:val="24"/>
        </w:rPr>
      </w:pPr>
      <w:r w:rsidRPr="007403EF">
        <w:rPr>
          <w:rFonts w:ascii="Times New Roman" w:hAnsi="Times New Roman"/>
          <w:szCs w:val="24"/>
        </w:rPr>
        <w:t>ii. To set premiums</w:t>
      </w:r>
    </w:p>
    <w:p w:rsidR="00F051C3" w:rsidRDefault="00F051C3" w:rsidP="00202117">
      <w:pPr>
        <w:ind w:left="1530"/>
        <w:rPr>
          <w:rFonts w:ascii="Times New Roman" w:hAnsi="Times New Roman"/>
          <w:szCs w:val="24"/>
        </w:rPr>
      </w:pPr>
      <w:r w:rsidRPr="007403EF">
        <w:rPr>
          <w:rFonts w:ascii="Times New Roman" w:hAnsi="Times New Roman"/>
          <w:szCs w:val="24"/>
        </w:rPr>
        <w:t>iii. To hold policyholders accountable for past claims</w:t>
      </w:r>
      <w:r>
        <w:rPr>
          <w:rFonts w:ascii="Times New Roman" w:hAnsi="Times New Roman"/>
          <w:szCs w:val="24"/>
        </w:rPr>
        <w:t xml:space="preserve">. Premiums will increase </w:t>
      </w:r>
    </w:p>
    <w:p w:rsidR="00F051C3" w:rsidRDefault="00F051C3" w:rsidP="00202117">
      <w:pPr>
        <w:ind w:left="1530"/>
        <w:rPr>
          <w:rFonts w:ascii="Times New Roman" w:hAnsi="Times New Roman"/>
          <w:szCs w:val="24"/>
        </w:rPr>
      </w:pPr>
      <w:r>
        <w:rPr>
          <w:rFonts w:ascii="Times New Roman" w:hAnsi="Times New Roman"/>
          <w:szCs w:val="24"/>
        </w:rPr>
        <w:t xml:space="preserve">     for employers whose employees experience greater incidences of </w:t>
      </w:r>
    </w:p>
    <w:p w:rsidR="00F051C3" w:rsidRDefault="00F051C3" w:rsidP="00202117">
      <w:pPr>
        <w:ind w:left="1530"/>
        <w:rPr>
          <w:rFonts w:ascii="Times New Roman" w:hAnsi="Times New Roman"/>
          <w:szCs w:val="24"/>
        </w:rPr>
      </w:pPr>
      <w:r>
        <w:rPr>
          <w:rFonts w:ascii="Times New Roman" w:hAnsi="Times New Roman"/>
          <w:szCs w:val="24"/>
        </w:rPr>
        <w:t xml:space="preserve">     hospitalization and surgical procedures than for employers whose employees </w:t>
      </w:r>
    </w:p>
    <w:p w:rsidR="00F051C3" w:rsidRPr="007403EF" w:rsidRDefault="00F051C3" w:rsidP="00202117">
      <w:pPr>
        <w:ind w:left="1530"/>
        <w:rPr>
          <w:rFonts w:ascii="Times New Roman" w:hAnsi="Times New Roman"/>
          <w:szCs w:val="24"/>
        </w:rPr>
      </w:pPr>
      <w:r>
        <w:rPr>
          <w:rFonts w:ascii="Times New Roman" w:hAnsi="Times New Roman"/>
          <w:szCs w:val="24"/>
        </w:rPr>
        <w:t xml:space="preserve">     experience for less of such incidences</w:t>
      </w:r>
    </w:p>
    <w:p w:rsidR="00F051C3" w:rsidRPr="007403EF" w:rsidRDefault="00F051C3" w:rsidP="00202117">
      <w:pPr>
        <w:ind w:left="1526" w:hanging="360"/>
        <w:rPr>
          <w:rFonts w:ascii="Times New Roman" w:hAnsi="Times New Roman"/>
          <w:szCs w:val="24"/>
        </w:rPr>
      </w:pPr>
      <w:r w:rsidRPr="00FD2912">
        <w:rPr>
          <w:rFonts w:ascii="Times New Roman" w:hAnsi="Times New Roman"/>
          <w:szCs w:val="24"/>
        </w:rPr>
        <w:t>d. Types of plans (refer to Exhibit 5.2) (use PP 5.8)</w:t>
      </w:r>
      <w:r>
        <w:rPr>
          <w:rFonts w:ascii="Times New Roman" w:hAnsi="Times New Roman"/>
          <w:szCs w:val="24"/>
        </w:rPr>
        <w:t xml:space="preserve"> </w:t>
      </w:r>
    </w:p>
    <w:p w:rsidR="00F051C3" w:rsidRPr="007403EF" w:rsidRDefault="00F051C3" w:rsidP="00202117">
      <w:pPr>
        <w:ind w:left="1530"/>
        <w:rPr>
          <w:rFonts w:ascii="Times New Roman" w:hAnsi="Times New Roman"/>
          <w:szCs w:val="24"/>
        </w:rPr>
      </w:pPr>
      <w:r w:rsidRPr="007403EF">
        <w:rPr>
          <w:rFonts w:ascii="Times New Roman" w:hAnsi="Times New Roman"/>
          <w:szCs w:val="24"/>
        </w:rPr>
        <w:t>i. Single employer arrangements</w:t>
      </w:r>
    </w:p>
    <w:p w:rsidR="00F051C3" w:rsidRPr="007403EF" w:rsidRDefault="00F051C3" w:rsidP="00202117">
      <w:pPr>
        <w:ind w:left="1530"/>
        <w:rPr>
          <w:rFonts w:ascii="Times New Roman" w:hAnsi="Times New Roman"/>
          <w:szCs w:val="24"/>
        </w:rPr>
      </w:pPr>
      <w:r w:rsidRPr="007403EF">
        <w:rPr>
          <w:rFonts w:ascii="Times New Roman" w:hAnsi="Times New Roman"/>
          <w:szCs w:val="24"/>
        </w:rPr>
        <w:t>ii. Pooled coverage</w:t>
      </w:r>
    </w:p>
    <w:p w:rsidR="00F051C3" w:rsidRPr="007403EF" w:rsidRDefault="00F051C3" w:rsidP="00202117">
      <w:pPr>
        <w:ind w:left="1530"/>
        <w:rPr>
          <w:rFonts w:ascii="Times New Roman" w:hAnsi="Times New Roman"/>
          <w:szCs w:val="24"/>
        </w:rPr>
      </w:pPr>
      <w:r w:rsidRPr="007403EF">
        <w:rPr>
          <w:rFonts w:ascii="Times New Roman" w:hAnsi="Times New Roman"/>
          <w:szCs w:val="24"/>
        </w:rPr>
        <w:t>iii.</w:t>
      </w:r>
      <w:r>
        <w:rPr>
          <w:rFonts w:ascii="Times New Roman" w:hAnsi="Times New Roman"/>
          <w:szCs w:val="24"/>
        </w:rPr>
        <w:t xml:space="preserve"> </w:t>
      </w:r>
      <w:r w:rsidRPr="007403EF">
        <w:rPr>
          <w:rFonts w:ascii="Times New Roman" w:hAnsi="Times New Roman"/>
          <w:szCs w:val="24"/>
        </w:rPr>
        <w:t>Multiple employer welfare arrangements</w:t>
      </w:r>
    </w:p>
    <w:p w:rsidR="00F051C3" w:rsidRPr="007403EF" w:rsidRDefault="00F051C3" w:rsidP="00202117">
      <w:pPr>
        <w:ind w:left="1530"/>
        <w:rPr>
          <w:rFonts w:ascii="Times New Roman" w:hAnsi="Times New Roman"/>
          <w:szCs w:val="24"/>
        </w:rPr>
      </w:pPr>
      <w:r w:rsidRPr="007403EF">
        <w:rPr>
          <w:rFonts w:ascii="Times New Roman" w:hAnsi="Times New Roman"/>
          <w:szCs w:val="24"/>
        </w:rPr>
        <w:t>iv. Multiple employer trusts</w:t>
      </w:r>
    </w:p>
    <w:p w:rsidR="00F051C3" w:rsidRPr="007403EF" w:rsidRDefault="00F051C3" w:rsidP="00202117">
      <w:pPr>
        <w:ind w:left="1530"/>
        <w:rPr>
          <w:rFonts w:ascii="Times New Roman" w:hAnsi="Times New Roman"/>
          <w:szCs w:val="24"/>
        </w:rPr>
      </w:pPr>
      <w:r>
        <w:rPr>
          <w:rFonts w:ascii="Times New Roman" w:hAnsi="Times New Roman"/>
          <w:szCs w:val="24"/>
        </w:rPr>
        <w:t xml:space="preserve">v. </w:t>
      </w:r>
      <w:r w:rsidRPr="007403EF">
        <w:rPr>
          <w:rFonts w:ascii="Times New Roman" w:hAnsi="Times New Roman"/>
          <w:szCs w:val="24"/>
        </w:rPr>
        <w:t>Voluntary employee beneficiary associations</w:t>
      </w:r>
    </w:p>
    <w:p w:rsidR="00F051C3" w:rsidRPr="007403EF" w:rsidRDefault="00F051C3" w:rsidP="00202117">
      <w:pPr>
        <w:ind w:left="1530"/>
        <w:rPr>
          <w:rFonts w:ascii="Times New Roman" w:hAnsi="Times New Roman"/>
          <w:szCs w:val="24"/>
        </w:rPr>
      </w:pPr>
      <w:r w:rsidRPr="007403EF">
        <w:rPr>
          <w:rFonts w:ascii="Times New Roman" w:hAnsi="Times New Roman"/>
          <w:szCs w:val="24"/>
        </w:rPr>
        <w:t>vi. Collective bargaining agreements</w:t>
      </w:r>
    </w:p>
    <w:p w:rsidR="00F051C3" w:rsidRDefault="00F051C3" w:rsidP="00202117">
      <w:pPr>
        <w:ind w:left="360" w:hanging="360"/>
        <w:rPr>
          <w:rFonts w:ascii="Times New Roman" w:hAnsi="Times New Roman"/>
          <w:b/>
          <w:szCs w:val="24"/>
        </w:rPr>
      </w:pPr>
    </w:p>
    <w:p w:rsidR="00F051C3" w:rsidRPr="007403EF" w:rsidRDefault="00F051C3" w:rsidP="00202117">
      <w:pPr>
        <w:ind w:left="360" w:hanging="360"/>
        <w:rPr>
          <w:rFonts w:ascii="Times New Roman" w:hAnsi="Times New Roman"/>
          <w:b/>
          <w:szCs w:val="24"/>
        </w:rPr>
      </w:pPr>
      <w:r>
        <w:rPr>
          <w:rFonts w:ascii="Times New Roman" w:hAnsi="Times New Roman"/>
          <w:b/>
          <w:szCs w:val="24"/>
        </w:rPr>
        <w:t>I</w:t>
      </w:r>
      <w:r w:rsidRPr="007403EF">
        <w:rPr>
          <w:rFonts w:ascii="Times New Roman" w:hAnsi="Times New Roman"/>
          <w:b/>
          <w:szCs w:val="24"/>
        </w:rPr>
        <w:t>II. Regulation of Health Insurance Programs</w:t>
      </w:r>
    </w:p>
    <w:p w:rsidR="00F051C3" w:rsidRPr="007403EF" w:rsidRDefault="00F051C3" w:rsidP="00202117">
      <w:pPr>
        <w:ind w:left="450"/>
        <w:rPr>
          <w:rFonts w:ascii="Times New Roman" w:hAnsi="Times New Roman"/>
          <w:b/>
          <w:i/>
          <w:szCs w:val="24"/>
        </w:rPr>
      </w:pPr>
      <w:r w:rsidRPr="007403EF">
        <w:rPr>
          <w:rFonts w:ascii="Times New Roman" w:hAnsi="Times New Roman"/>
          <w:b/>
          <w:i/>
          <w:szCs w:val="24"/>
        </w:rPr>
        <w:t>A. Federal Regulation</w:t>
      </w:r>
    </w:p>
    <w:p w:rsidR="00F051C3" w:rsidRPr="007403EF" w:rsidRDefault="00F051C3" w:rsidP="00202117">
      <w:pPr>
        <w:tabs>
          <w:tab w:val="left" w:pos="810"/>
        </w:tabs>
        <w:ind w:left="1166" w:hanging="360"/>
        <w:rPr>
          <w:rFonts w:ascii="Times New Roman" w:hAnsi="Times New Roman"/>
          <w:szCs w:val="24"/>
        </w:rPr>
      </w:pPr>
      <w:r>
        <w:rPr>
          <w:rFonts w:ascii="Times New Roman" w:hAnsi="Times New Roman"/>
          <w:szCs w:val="24"/>
        </w:rPr>
        <w:t xml:space="preserve">1. </w:t>
      </w:r>
      <w:r w:rsidRPr="00FD2912">
        <w:rPr>
          <w:rFonts w:ascii="Times New Roman" w:hAnsi="Times New Roman"/>
          <w:szCs w:val="24"/>
        </w:rPr>
        <w:t>Main actions (use PP 5.9)</w:t>
      </w:r>
      <w:r>
        <w:rPr>
          <w:rFonts w:ascii="Times New Roman" w:hAnsi="Times New Roman"/>
          <w:szCs w:val="24"/>
        </w:rPr>
        <w:t xml:space="preserve">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HMOA (Health Maintenance Organization Act of 1973)</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ERISA (Employee Retirement Income Security Act of 1974)</w:t>
      </w:r>
    </w:p>
    <w:p w:rsidR="00F051C3" w:rsidRDefault="00F051C3" w:rsidP="00202117">
      <w:pPr>
        <w:ind w:left="1526" w:hanging="360"/>
        <w:rPr>
          <w:rFonts w:ascii="Times New Roman" w:hAnsi="Times New Roman"/>
          <w:szCs w:val="24"/>
        </w:rPr>
      </w:pPr>
      <w:r w:rsidRPr="007403EF">
        <w:rPr>
          <w:rFonts w:ascii="Times New Roman" w:hAnsi="Times New Roman"/>
          <w:szCs w:val="24"/>
        </w:rPr>
        <w:t>c. ADA (Americans with Disabilities Act of 1990)</w:t>
      </w:r>
    </w:p>
    <w:p w:rsidR="00F051C3" w:rsidRPr="007403EF" w:rsidRDefault="00F051C3" w:rsidP="00202117">
      <w:pPr>
        <w:ind w:left="1526" w:hanging="360"/>
        <w:rPr>
          <w:rFonts w:ascii="Times New Roman" w:hAnsi="Times New Roman"/>
          <w:szCs w:val="24"/>
        </w:rPr>
      </w:pPr>
      <w:r>
        <w:rPr>
          <w:rFonts w:ascii="Times New Roman" w:hAnsi="Times New Roman"/>
          <w:szCs w:val="24"/>
        </w:rPr>
        <w:t>d. Patient Protection and Affordable Care Act of 2010</w:t>
      </w:r>
    </w:p>
    <w:p w:rsidR="00F051C3" w:rsidRPr="007403EF" w:rsidRDefault="00F051C3" w:rsidP="00202117">
      <w:pPr>
        <w:ind w:left="1526" w:hanging="360"/>
        <w:rPr>
          <w:rFonts w:ascii="Times New Roman" w:hAnsi="Times New Roman"/>
          <w:szCs w:val="24"/>
        </w:rPr>
      </w:pPr>
      <w:r>
        <w:rPr>
          <w:rFonts w:ascii="Times New Roman" w:hAnsi="Times New Roman"/>
          <w:szCs w:val="24"/>
        </w:rPr>
        <w:t>e</w:t>
      </w:r>
      <w:r w:rsidRPr="007403EF">
        <w:rPr>
          <w:rFonts w:ascii="Times New Roman" w:hAnsi="Times New Roman"/>
          <w:szCs w:val="24"/>
        </w:rPr>
        <w:t>. IRS tax regulations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2. HMOA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HMOs regulated at both </w:t>
      </w:r>
      <w:r>
        <w:rPr>
          <w:rFonts w:ascii="Times New Roman" w:hAnsi="Times New Roman"/>
          <w:szCs w:val="24"/>
        </w:rPr>
        <w:t xml:space="preserve">the </w:t>
      </w:r>
      <w:r w:rsidRPr="007403EF">
        <w:rPr>
          <w:rFonts w:ascii="Times New Roman" w:hAnsi="Times New Roman"/>
          <w:szCs w:val="24"/>
        </w:rPr>
        <w:t>federal and state levels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Amended in 1988 to encourage employers to offer HMOs as a benefits choice</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Requires employers to offer HMOs, if they qualify to minimum wage provisions of Fair Labor Standards Act (FLSA)</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d. HMOs must follow Department of Health and Human Services guidelines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e. Dual Choice Requirement</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Stated that employers with at least 25 employees had to offer an HMO as alternative to fee-for-service plan</w:t>
      </w:r>
    </w:p>
    <w:p w:rsidR="00F051C3" w:rsidRDefault="00F051C3" w:rsidP="00202117">
      <w:pPr>
        <w:ind w:left="1886" w:hanging="360"/>
        <w:rPr>
          <w:rFonts w:ascii="Times New Roman" w:hAnsi="Times New Roman"/>
          <w:szCs w:val="24"/>
        </w:rPr>
      </w:pPr>
      <w:r w:rsidRPr="007403EF">
        <w:rPr>
          <w:rFonts w:ascii="Times New Roman" w:hAnsi="Times New Roman"/>
          <w:szCs w:val="24"/>
        </w:rPr>
        <w:t>ii. Eliminated in 1995, so employers could negotiate rates based on expected experience of employees and so employers could NOT discriminate (premium co-pay) against employees who chose an HMO</w:t>
      </w:r>
    </w:p>
    <w:p w:rsidR="00F051C3" w:rsidRDefault="00F051C3" w:rsidP="00202117">
      <w:pPr>
        <w:ind w:left="1886" w:hanging="360"/>
        <w:rPr>
          <w:rFonts w:ascii="Times New Roman" w:hAnsi="Times New Roman"/>
          <w:szCs w:val="24"/>
        </w:rPr>
      </w:pPr>
      <w:r>
        <w:rPr>
          <w:rFonts w:ascii="Times New Roman" w:hAnsi="Times New Roman"/>
          <w:szCs w:val="24"/>
        </w:rPr>
        <w:t>iii. Promotes more equal competition because employers may not financially discriminate against employees who choose an HMO option and must make the same contribution toward an HMO premium as with other plans</w:t>
      </w:r>
    </w:p>
    <w:p w:rsidR="00F051C3" w:rsidRDefault="00F051C3" w:rsidP="001719F3">
      <w:pPr>
        <w:rPr>
          <w:rFonts w:ascii="Times New Roman" w:hAnsi="Times New Roman"/>
          <w:szCs w:val="24"/>
        </w:rPr>
      </w:pPr>
      <w:r>
        <w:rPr>
          <w:rFonts w:ascii="Times New Roman" w:hAnsi="Times New Roman"/>
          <w:szCs w:val="24"/>
        </w:rPr>
        <w:br w:type="page"/>
      </w:r>
    </w:p>
    <w:p w:rsidR="00F051C3" w:rsidRPr="007403EF" w:rsidRDefault="00F051C3" w:rsidP="002F12AB">
      <w:pPr>
        <w:ind w:firstLine="720"/>
        <w:rPr>
          <w:rFonts w:ascii="Times New Roman" w:hAnsi="Times New Roman"/>
          <w:szCs w:val="24"/>
        </w:rPr>
      </w:pPr>
      <w:r w:rsidRPr="007403EF">
        <w:rPr>
          <w:rFonts w:ascii="Times New Roman" w:hAnsi="Times New Roman"/>
          <w:szCs w:val="24"/>
        </w:rPr>
        <w:lastRenderedPageBreak/>
        <w:t xml:space="preserve">3. ERISA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w:t>
      </w:r>
      <w:r>
        <w:rPr>
          <w:rFonts w:ascii="Times New Roman" w:hAnsi="Times New Roman"/>
          <w:szCs w:val="24"/>
        </w:rPr>
        <w:t>F</w:t>
      </w:r>
      <w:r w:rsidRPr="007403EF">
        <w:rPr>
          <w:rFonts w:ascii="Times New Roman" w:hAnsi="Times New Roman"/>
          <w:szCs w:val="24"/>
        </w:rPr>
        <w:t>ocuses on pension and welfare plans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b. Four relevant parts in Title I </w:t>
      </w:r>
    </w:p>
    <w:p w:rsidR="00F051C3" w:rsidRPr="007403EF" w:rsidRDefault="00F051C3" w:rsidP="00202117">
      <w:pPr>
        <w:ind w:left="1530"/>
        <w:rPr>
          <w:rFonts w:ascii="Times New Roman" w:hAnsi="Times New Roman"/>
          <w:szCs w:val="24"/>
        </w:rPr>
      </w:pPr>
      <w:r w:rsidRPr="007403EF">
        <w:rPr>
          <w:rFonts w:ascii="Times New Roman" w:hAnsi="Times New Roman"/>
          <w:szCs w:val="24"/>
        </w:rPr>
        <w:t>i. Reporting and disclosure</w:t>
      </w:r>
    </w:p>
    <w:p w:rsidR="00F051C3" w:rsidRPr="007403EF" w:rsidRDefault="00F051C3" w:rsidP="00202117">
      <w:pPr>
        <w:ind w:left="1530"/>
        <w:rPr>
          <w:rFonts w:ascii="Times New Roman" w:hAnsi="Times New Roman"/>
          <w:szCs w:val="24"/>
        </w:rPr>
      </w:pPr>
      <w:r w:rsidRPr="007403EF">
        <w:rPr>
          <w:rFonts w:ascii="Times New Roman" w:hAnsi="Times New Roman"/>
          <w:szCs w:val="24"/>
        </w:rPr>
        <w:t xml:space="preserve">ii. Fiduciary responsibilities </w:t>
      </w:r>
    </w:p>
    <w:p w:rsidR="00F051C3" w:rsidRPr="007403EF" w:rsidRDefault="00F051C3" w:rsidP="00202117">
      <w:pPr>
        <w:ind w:left="1530"/>
        <w:rPr>
          <w:rFonts w:ascii="Times New Roman" w:hAnsi="Times New Roman"/>
          <w:szCs w:val="24"/>
        </w:rPr>
      </w:pPr>
      <w:r w:rsidRPr="007403EF">
        <w:rPr>
          <w:rFonts w:ascii="Times New Roman" w:hAnsi="Times New Roman"/>
          <w:szCs w:val="24"/>
        </w:rPr>
        <w:t>iii. Continuation coverage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iv. Additional standards for group health plans portability, access, and renewability requirements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c. Amendments (covered in Chapter </w:t>
      </w:r>
      <w:r>
        <w:rPr>
          <w:rFonts w:ascii="Times New Roman" w:hAnsi="Times New Roman"/>
          <w:szCs w:val="24"/>
        </w:rPr>
        <w:t>3</w:t>
      </w:r>
      <w:r w:rsidRPr="007403EF">
        <w:rPr>
          <w:rFonts w:ascii="Times New Roman" w:hAnsi="Times New Roman"/>
          <w:szCs w:val="24"/>
        </w:rPr>
        <w:t xml:space="preserve">) </w:t>
      </w:r>
    </w:p>
    <w:p w:rsidR="00F051C3" w:rsidRPr="007403EF" w:rsidRDefault="00F051C3" w:rsidP="00202117">
      <w:pPr>
        <w:ind w:left="1530"/>
        <w:rPr>
          <w:rFonts w:ascii="Times New Roman" w:hAnsi="Times New Roman"/>
          <w:szCs w:val="24"/>
        </w:rPr>
      </w:pPr>
      <w:r w:rsidRPr="007403EF">
        <w:rPr>
          <w:rFonts w:ascii="Times New Roman" w:hAnsi="Times New Roman"/>
          <w:szCs w:val="24"/>
        </w:rPr>
        <w:t>i. COBRA (Consolidated Omnibus Budget Reconciliation Act of 1985)</w:t>
      </w:r>
    </w:p>
    <w:p w:rsidR="00F051C3" w:rsidRPr="007403EF" w:rsidRDefault="00F051C3" w:rsidP="00EF60F5">
      <w:pPr>
        <w:ind w:left="1530"/>
        <w:rPr>
          <w:rFonts w:ascii="Times New Roman" w:hAnsi="Times New Roman"/>
          <w:szCs w:val="24"/>
        </w:rPr>
      </w:pPr>
      <w:r w:rsidRPr="007403EF">
        <w:rPr>
          <w:rFonts w:ascii="Times New Roman" w:hAnsi="Times New Roman"/>
          <w:szCs w:val="24"/>
        </w:rPr>
        <w:t>ii. HIPAA (Health Insurance Portability and Accountability Act of 1996)</w:t>
      </w:r>
    </w:p>
    <w:p w:rsidR="00F051C3" w:rsidRDefault="00F051C3" w:rsidP="00202117">
      <w:pPr>
        <w:ind w:left="1886" w:hanging="360"/>
        <w:rPr>
          <w:rFonts w:ascii="Times New Roman" w:hAnsi="Times New Roman"/>
          <w:szCs w:val="24"/>
        </w:rPr>
      </w:pPr>
      <w:r w:rsidRPr="007403EF">
        <w:rPr>
          <w:rFonts w:ascii="Times New Roman" w:hAnsi="Times New Roman"/>
          <w:szCs w:val="24"/>
        </w:rPr>
        <w:t>iii. Women’s Health and Cancer Rights Act of 1998 which requires group health plans to provide medical and surgical benefits for mastectomies and must allow for symmetrical reconstruction for appearance</w:t>
      </w:r>
    </w:p>
    <w:p w:rsidR="00F051C3" w:rsidRDefault="00F051C3" w:rsidP="0085396D">
      <w:pPr>
        <w:tabs>
          <w:tab w:val="left" w:pos="1170"/>
        </w:tabs>
        <w:rPr>
          <w:rFonts w:ascii="Times New Roman" w:hAnsi="Times New Roman"/>
          <w:szCs w:val="24"/>
        </w:rPr>
      </w:pPr>
      <w:r>
        <w:rPr>
          <w:rFonts w:ascii="Times New Roman" w:hAnsi="Times New Roman"/>
          <w:szCs w:val="24"/>
        </w:rPr>
        <w:tab/>
        <w:t xml:space="preserve">d. Recent Supreme Court decision imposes limits on patients’ rights to sue HMOs </w:t>
      </w:r>
    </w:p>
    <w:p w:rsidR="00F051C3" w:rsidRDefault="00F051C3" w:rsidP="0085396D">
      <w:pPr>
        <w:tabs>
          <w:tab w:val="left" w:pos="1170"/>
        </w:tabs>
        <w:rPr>
          <w:rFonts w:ascii="Times New Roman" w:hAnsi="Times New Roman"/>
          <w:szCs w:val="24"/>
        </w:rPr>
      </w:pPr>
      <w:r>
        <w:rPr>
          <w:rFonts w:ascii="Times New Roman" w:hAnsi="Times New Roman"/>
          <w:szCs w:val="24"/>
        </w:rPr>
        <w:tab/>
        <w:t xml:space="preserve">   for malpractice or negligence in particular circumstances</w:t>
      </w:r>
    </w:p>
    <w:p w:rsidR="00F051C3" w:rsidRDefault="00F051C3" w:rsidP="00B46CA0">
      <w:pPr>
        <w:tabs>
          <w:tab w:val="left" w:pos="1440"/>
          <w:tab w:val="left" w:pos="1530"/>
        </w:tabs>
        <w:ind w:left="1166"/>
        <w:rPr>
          <w:rFonts w:ascii="Times New Roman" w:hAnsi="Times New Roman"/>
          <w:szCs w:val="24"/>
        </w:rPr>
      </w:pPr>
      <w:r>
        <w:rPr>
          <w:rFonts w:ascii="Times New Roman" w:hAnsi="Times New Roman"/>
          <w:szCs w:val="24"/>
        </w:rPr>
        <w:tab/>
      </w:r>
      <w:r>
        <w:rPr>
          <w:rFonts w:ascii="Times New Roman" w:hAnsi="Times New Roman"/>
          <w:szCs w:val="24"/>
        </w:rPr>
        <w:tab/>
        <w:t xml:space="preserve">i. States with patient protection laws exceed their authority by enacting laws that </w:t>
      </w:r>
    </w:p>
    <w:p w:rsidR="00F051C3" w:rsidRDefault="00F051C3" w:rsidP="00B46CA0">
      <w:pPr>
        <w:tabs>
          <w:tab w:val="left" w:pos="1440"/>
          <w:tab w:val="left" w:pos="1530"/>
        </w:tabs>
        <w:ind w:left="1166"/>
        <w:rPr>
          <w:rFonts w:ascii="Times New Roman" w:hAnsi="Times New Roman"/>
          <w:szCs w:val="24"/>
        </w:rPr>
      </w:pPr>
      <w:r>
        <w:rPr>
          <w:rFonts w:ascii="Times New Roman" w:hAnsi="Times New Roman"/>
          <w:szCs w:val="24"/>
        </w:rPr>
        <w:tab/>
        <w:t xml:space="preserve">     interfere with ERISA’s exclusive remedy in private sector employee benefits </w:t>
      </w:r>
    </w:p>
    <w:p w:rsidR="00F051C3" w:rsidRDefault="00F051C3" w:rsidP="00746D83">
      <w:pPr>
        <w:tabs>
          <w:tab w:val="left" w:pos="1440"/>
          <w:tab w:val="left" w:pos="1530"/>
        </w:tabs>
        <w:ind w:left="1166"/>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     matters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4. A</w:t>
      </w:r>
      <w:r>
        <w:rPr>
          <w:rFonts w:ascii="Times New Roman" w:hAnsi="Times New Roman"/>
          <w:szCs w:val="24"/>
        </w:rPr>
        <w:t xml:space="preserve">merican with </w:t>
      </w:r>
      <w:r w:rsidRPr="007403EF">
        <w:rPr>
          <w:rFonts w:ascii="Times New Roman" w:hAnsi="Times New Roman"/>
          <w:szCs w:val="24"/>
        </w:rPr>
        <w:t>D</w:t>
      </w:r>
      <w:r>
        <w:rPr>
          <w:rFonts w:ascii="Times New Roman" w:hAnsi="Times New Roman"/>
          <w:szCs w:val="24"/>
        </w:rPr>
        <w:t xml:space="preserve">isabilities </w:t>
      </w:r>
      <w:r w:rsidRPr="007403EF">
        <w:rPr>
          <w:rFonts w:ascii="Times New Roman" w:hAnsi="Times New Roman"/>
          <w:szCs w:val="24"/>
        </w:rPr>
        <w:t>A</w:t>
      </w:r>
      <w:r>
        <w:rPr>
          <w:rFonts w:ascii="Times New Roman" w:hAnsi="Times New Roman"/>
          <w:szCs w:val="24"/>
        </w:rPr>
        <w:t>ct of 1990</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Prohibits illegal discrimination in employment based on a disability</w:t>
      </w:r>
    </w:p>
    <w:p w:rsidR="00F051C3" w:rsidRDefault="00F051C3" w:rsidP="00202117">
      <w:pPr>
        <w:ind w:left="1526" w:hanging="360"/>
        <w:rPr>
          <w:rFonts w:ascii="Times New Roman" w:hAnsi="Times New Roman"/>
          <w:szCs w:val="24"/>
        </w:rPr>
      </w:pPr>
      <w:r w:rsidRPr="007403EF">
        <w:rPr>
          <w:rFonts w:ascii="Times New Roman" w:hAnsi="Times New Roman"/>
          <w:szCs w:val="24"/>
        </w:rPr>
        <w:t xml:space="preserve">b. EEOC oversees administration and enforcement </w:t>
      </w:r>
      <w:r>
        <w:rPr>
          <w:rFonts w:ascii="Times New Roman" w:hAnsi="Times New Roman"/>
          <w:szCs w:val="24"/>
        </w:rPr>
        <w:t>of the ADA</w:t>
      </w:r>
    </w:p>
    <w:p w:rsidR="00F051C3" w:rsidRPr="007403EF" w:rsidRDefault="00F051C3" w:rsidP="00746D83">
      <w:pPr>
        <w:ind w:left="1526" w:hanging="360"/>
        <w:rPr>
          <w:rFonts w:ascii="Times New Roman" w:hAnsi="Times New Roman"/>
          <w:szCs w:val="24"/>
        </w:rPr>
      </w:pPr>
      <w:r>
        <w:rPr>
          <w:rFonts w:ascii="Times New Roman" w:hAnsi="Times New Roman"/>
          <w:szCs w:val="24"/>
        </w:rPr>
        <w:tab/>
        <w:t>i. Ruled that employers are required to provide the same health insurance coverage to employees regardless of disability status</w:t>
      </w:r>
    </w:p>
    <w:p w:rsidR="00F051C3" w:rsidRPr="007403EF" w:rsidRDefault="00F051C3" w:rsidP="00746D83">
      <w:pPr>
        <w:tabs>
          <w:tab w:val="left" w:pos="810"/>
        </w:tabs>
        <w:ind w:left="1166" w:hanging="360"/>
        <w:rPr>
          <w:rFonts w:ascii="Times New Roman" w:hAnsi="Times New Roman"/>
          <w:szCs w:val="24"/>
        </w:rPr>
      </w:pPr>
      <w:r>
        <w:rPr>
          <w:rFonts w:ascii="Times New Roman" w:hAnsi="Times New Roman"/>
          <w:szCs w:val="24"/>
        </w:rPr>
        <w:t>5. Patient Protection and Affordable Care Act of 2010</w:t>
      </w:r>
      <w:r w:rsidRPr="007403EF">
        <w:rPr>
          <w:rFonts w:ascii="Times New Roman" w:hAnsi="Times New Roman"/>
          <w:szCs w:val="24"/>
        </w:rPr>
        <w:t xml:space="preserve"> </w:t>
      </w:r>
    </w:p>
    <w:p w:rsidR="00F051C3" w:rsidRDefault="00F051C3" w:rsidP="00746D83">
      <w:pPr>
        <w:ind w:left="1526" w:hanging="360"/>
        <w:rPr>
          <w:rFonts w:ascii="Times New Roman" w:hAnsi="Times New Roman"/>
          <w:szCs w:val="24"/>
        </w:rPr>
      </w:pPr>
      <w:r w:rsidRPr="007403EF">
        <w:rPr>
          <w:rFonts w:ascii="Times New Roman" w:hAnsi="Times New Roman"/>
          <w:szCs w:val="24"/>
        </w:rPr>
        <w:t xml:space="preserve">a. </w:t>
      </w:r>
      <w:r>
        <w:rPr>
          <w:rFonts w:ascii="Times New Roman" w:hAnsi="Times New Roman"/>
          <w:szCs w:val="24"/>
        </w:rPr>
        <w:t xml:space="preserve">Was enacted on March 23, 2010 </w:t>
      </w:r>
    </w:p>
    <w:p w:rsidR="00F051C3" w:rsidRDefault="00F051C3" w:rsidP="00746D83">
      <w:pPr>
        <w:ind w:left="1526" w:hanging="360"/>
        <w:rPr>
          <w:rFonts w:ascii="Times New Roman" w:hAnsi="Times New Roman"/>
          <w:szCs w:val="24"/>
        </w:rPr>
      </w:pPr>
      <w:r>
        <w:rPr>
          <w:rFonts w:ascii="Times New Roman" w:hAnsi="Times New Roman"/>
          <w:szCs w:val="24"/>
        </w:rPr>
        <w:t>b. Is a comprehensive law that has been in the implementation phase since its passage</w:t>
      </w:r>
    </w:p>
    <w:p w:rsidR="00F051C3" w:rsidRDefault="00F051C3" w:rsidP="00746D83">
      <w:pPr>
        <w:ind w:left="1526" w:hanging="360"/>
        <w:rPr>
          <w:rFonts w:ascii="Times New Roman" w:hAnsi="Times New Roman"/>
          <w:szCs w:val="24"/>
        </w:rPr>
      </w:pPr>
      <w:r>
        <w:rPr>
          <w:rFonts w:ascii="Times New Roman" w:hAnsi="Times New Roman"/>
          <w:szCs w:val="24"/>
        </w:rPr>
        <w:t>c. Applies to a multitude of issues surrounding health care in the U.S.</w:t>
      </w:r>
    </w:p>
    <w:p w:rsidR="00F051C3" w:rsidRPr="007403EF" w:rsidRDefault="00F051C3" w:rsidP="00746D83">
      <w:pPr>
        <w:ind w:left="1526" w:hanging="360"/>
        <w:rPr>
          <w:rFonts w:ascii="Times New Roman" w:hAnsi="Times New Roman"/>
          <w:szCs w:val="24"/>
        </w:rPr>
      </w:pPr>
      <w:r>
        <w:rPr>
          <w:rFonts w:ascii="Times New Roman" w:hAnsi="Times New Roman"/>
          <w:szCs w:val="24"/>
        </w:rPr>
        <w:t xml:space="preserve">d. PPACA is expected to extend coverage to more people by </w:t>
      </w:r>
    </w:p>
    <w:p w:rsidR="00F051C3" w:rsidRDefault="00F051C3" w:rsidP="00746D83">
      <w:pPr>
        <w:ind w:left="1530"/>
        <w:rPr>
          <w:rFonts w:ascii="Times New Roman" w:hAnsi="Times New Roman"/>
          <w:szCs w:val="24"/>
        </w:rPr>
      </w:pPr>
      <w:r>
        <w:rPr>
          <w:rFonts w:ascii="Times New Roman" w:hAnsi="Times New Roman"/>
          <w:szCs w:val="24"/>
        </w:rPr>
        <w:t>i. Providing incentives to businesses to offer health insurance or by imposing penalties on businesses that do not provide coverage</w:t>
      </w:r>
    </w:p>
    <w:p w:rsidR="00F051C3" w:rsidRPr="007403EF" w:rsidRDefault="00F051C3" w:rsidP="00746D83">
      <w:pPr>
        <w:ind w:left="1530"/>
        <w:rPr>
          <w:rFonts w:ascii="Times New Roman" w:hAnsi="Times New Roman"/>
          <w:szCs w:val="24"/>
        </w:rPr>
      </w:pPr>
      <w:r>
        <w:rPr>
          <w:rFonts w:ascii="Times New Roman" w:hAnsi="Times New Roman"/>
          <w:szCs w:val="24"/>
        </w:rPr>
        <w:t xml:space="preserve">ii. Requiring individuals without health insurance to purchase reasonably priced polices through health insurance exchanges </w:t>
      </w:r>
    </w:p>
    <w:p w:rsidR="00F051C3" w:rsidRDefault="00F051C3" w:rsidP="00746D83">
      <w:pPr>
        <w:tabs>
          <w:tab w:val="left" w:pos="1170"/>
        </w:tabs>
        <w:rPr>
          <w:rFonts w:ascii="Times New Roman" w:hAnsi="Times New Roman"/>
          <w:szCs w:val="24"/>
        </w:rPr>
      </w:pPr>
      <w:r>
        <w:rPr>
          <w:rFonts w:ascii="Times New Roman" w:hAnsi="Times New Roman"/>
          <w:szCs w:val="24"/>
        </w:rPr>
        <w:tab/>
        <w:t xml:space="preserve">e. Many provisions of the law will have a broad impact on employment-sponsored  </w:t>
      </w:r>
    </w:p>
    <w:p w:rsidR="00F051C3" w:rsidRDefault="00F051C3" w:rsidP="00746D83">
      <w:pPr>
        <w:tabs>
          <w:tab w:val="left" w:pos="1170"/>
        </w:tabs>
        <w:rPr>
          <w:rFonts w:ascii="Times New Roman" w:hAnsi="Times New Roman"/>
          <w:szCs w:val="24"/>
        </w:rPr>
      </w:pPr>
      <w:r>
        <w:rPr>
          <w:rFonts w:ascii="Times New Roman" w:hAnsi="Times New Roman"/>
          <w:szCs w:val="24"/>
        </w:rPr>
        <w:tab/>
        <w:t xml:space="preserve">    health insurance plans.</w:t>
      </w:r>
    </w:p>
    <w:p w:rsidR="00F051C3" w:rsidRDefault="00F051C3" w:rsidP="00746D83">
      <w:pPr>
        <w:tabs>
          <w:tab w:val="left" w:pos="1440"/>
          <w:tab w:val="left" w:pos="1530"/>
        </w:tabs>
        <w:ind w:left="1166"/>
        <w:rPr>
          <w:rFonts w:ascii="Times New Roman" w:hAnsi="Times New Roman"/>
          <w:szCs w:val="24"/>
        </w:rPr>
      </w:pPr>
      <w:r>
        <w:rPr>
          <w:rFonts w:ascii="Times New Roman" w:hAnsi="Times New Roman"/>
          <w:szCs w:val="24"/>
        </w:rPr>
        <w:tab/>
      </w:r>
      <w:r>
        <w:rPr>
          <w:rFonts w:ascii="Times New Roman" w:hAnsi="Times New Roman"/>
          <w:szCs w:val="24"/>
        </w:rPr>
        <w:tab/>
        <w:t>i. Elimination of lifetime dollar limits on insurance coverage</w:t>
      </w:r>
    </w:p>
    <w:p w:rsidR="00F051C3" w:rsidRDefault="00F051C3" w:rsidP="00746D83">
      <w:pPr>
        <w:tabs>
          <w:tab w:val="left" w:pos="1440"/>
          <w:tab w:val="left" w:pos="1530"/>
        </w:tabs>
        <w:ind w:left="1166"/>
        <w:rPr>
          <w:rFonts w:ascii="Times New Roman" w:hAnsi="Times New Roman"/>
          <w:szCs w:val="24"/>
        </w:rPr>
      </w:pPr>
      <w:r>
        <w:rPr>
          <w:rFonts w:ascii="Times New Roman" w:hAnsi="Times New Roman"/>
          <w:szCs w:val="24"/>
        </w:rPr>
        <w:tab/>
      </w:r>
      <w:r>
        <w:rPr>
          <w:rFonts w:ascii="Times New Roman" w:hAnsi="Times New Roman"/>
          <w:szCs w:val="24"/>
        </w:rPr>
        <w:tab/>
        <w:t>ii. Designating a set of “essential benefits”</w:t>
      </w:r>
    </w:p>
    <w:p w:rsidR="00F051C3" w:rsidRDefault="00F051C3" w:rsidP="00746D83">
      <w:pPr>
        <w:tabs>
          <w:tab w:val="left" w:pos="1170"/>
        </w:tabs>
        <w:ind w:left="1170"/>
        <w:rPr>
          <w:rFonts w:ascii="Times New Roman" w:hAnsi="Times New Roman"/>
          <w:szCs w:val="24"/>
        </w:rPr>
      </w:pPr>
      <w:r>
        <w:rPr>
          <w:rFonts w:ascii="Times New Roman" w:hAnsi="Times New Roman"/>
          <w:szCs w:val="24"/>
        </w:rPr>
        <w:t xml:space="preserve">f. Essential health benefits must include items and services within at least ten </w:t>
      </w:r>
      <w:r>
        <w:rPr>
          <w:rFonts w:ascii="Times New Roman" w:hAnsi="Times New Roman"/>
          <w:szCs w:val="24"/>
        </w:rPr>
        <w:tab/>
      </w:r>
      <w:r>
        <w:rPr>
          <w:rFonts w:ascii="Times New Roman" w:hAnsi="Times New Roman"/>
          <w:szCs w:val="24"/>
        </w:rPr>
        <w:tab/>
        <w:t xml:space="preserve">        </w:t>
      </w:r>
    </w:p>
    <w:p w:rsidR="00F051C3" w:rsidRDefault="00F051C3" w:rsidP="00746D83">
      <w:pPr>
        <w:tabs>
          <w:tab w:val="left" w:pos="1170"/>
        </w:tabs>
        <w:ind w:left="1170"/>
        <w:rPr>
          <w:rFonts w:ascii="Times New Roman" w:hAnsi="Times New Roman"/>
          <w:szCs w:val="24"/>
        </w:rPr>
      </w:pPr>
      <w:r>
        <w:rPr>
          <w:rFonts w:ascii="Times New Roman" w:hAnsi="Times New Roman"/>
          <w:szCs w:val="24"/>
        </w:rPr>
        <w:t xml:space="preserve">    categories</w:t>
      </w:r>
    </w:p>
    <w:p w:rsidR="00F051C3" w:rsidRDefault="00F051C3" w:rsidP="00746D83">
      <w:pPr>
        <w:tabs>
          <w:tab w:val="left" w:pos="1440"/>
          <w:tab w:val="left" w:pos="1530"/>
        </w:tabs>
        <w:ind w:left="1166"/>
        <w:rPr>
          <w:rFonts w:ascii="Times New Roman" w:hAnsi="Times New Roman"/>
          <w:szCs w:val="24"/>
        </w:rPr>
      </w:pPr>
      <w:r>
        <w:rPr>
          <w:rFonts w:ascii="Times New Roman" w:hAnsi="Times New Roman"/>
          <w:szCs w:val="24"/>
        </w:rPr>
        <w:tab/>
      </w:r>
      <w:r>
        <w:rPr>
          <w:rFonts w:ascii="Times New Roman" w:hAnsi="Times New Roman"/>
          <w:szCs w:val="24"/>
        </w:rPr>
        <w:tab/>
        <w:t>i. Ambulatory patient services</w:t>
      </w:r>
    </w:p>
    <w:p w:rsidR="00F051C3" w:rsidRDefault="00F051C3" w:rsidP="00746D83">
      <w:pPr>
        <w:tabs>
          <w:tab w:val="left" w:pos="1440"/>
          <w:tab w:val="left" w:pos="1530"/>
        </w:tabs>
        <w:ind w:left="1166"/>
        <w:rPr>
          <w:rFonts w:ascii="Times New Roman" w:hAnsi="Times New Roman"/>
          <w:szCs w:val="24"/>
        </w:rPr>
      </w:pPr>
      <w:r>
        <w:rPr>
          <w:rFonts w:ascii="Times New Roman" w:hAnsi="Times New Roman"/>
          <w:szCs w:val="24"/>
        </w:rPr>
        <w:tab/>
      </w:r>
      <w:r>
        <w:rPr>
          <w:rFonts w:ascii="Times New Roman" w:hAnsi="Times New Roman"/>
          <w:szCs w:val="24"/>
        </w:rPr>
        <w:tab/>
        <w:t>ii. Emergency services</w:t>
      </w:r>
    </w:p>
    <w:p w:rsidR="00F051C3" w:rsidRDefault="00F051C3" w:rsidP="00746D83">
      <w:pPr>
        <w:tabs>
          <w:tab w:val="left" w:pos="1440"/>
          <w:tab w:val="left" w:pos="1530"/>
        </w:tabs>
        <w:rPr>
          <w:rFonts w:ascii="Times New Roman" w:hAnsi="Times New Roman"/>
          <w:szCs w:val="24"/>
        </w:rPr>
      </w:pPr>
      <w:r>
        <w:rPr>
          <w:rFonts w:ascii="Times New Roman" w:hAnsi="Times New Roman"/>
          <w:szCs w:val="24"/>
        </w:rPr>
        <w:tab/>
      </w:r>
      <w:r>
        <w:rPr>
          <w:rFonts w:ascii="Times New Roman" w:hAnsi="Times New Roman"/>
          <w:szCs w:val="24"/>
        </w:rPr>
        <w:tab/>
        <w:t>iii. Hospitalization</w:t>
      </w:r>
    </w:p>
    <w:p w:rsidR="00F051C3" w:rsidRDefault="00F051C3" w:rsidP="00746D83">
      <w:pPr>
        <w:tabs>
          <w:tab w:val="left" w:pos="1440"/>
          <w:tab w:val="left" w:pos="1530"/>
        </w:tabs>
        <w:rPr>
          <w:rFonts w:ascii="Times New Roman" w:hAnsi="Times New Roman"/>
          <w:szCs w:val="24"/>
        </w:rPr>
      </w:pPr>
      <w:r>
        <w:rPr>
          <w:rFonts w:ascii="Times New Roman" w:hAnsi="Times New Roman"/>
          <w:szCs w:val="24"/>
        </w:rPr>
        <w:tab/>
      </w:r>
      <w:r>
        <w:rPr>
          <w:rFonts w:ascii="Times New Roman" w:hAnsi="Times New Roman"/>
          <w:szCs w:val="24"/>
        </w:rPr>
        <w:tab/>
        <w:t>iv. Maternity and newborn care</w:t>
      </w:r>
    </w:p>
    <w:p w:rsidR="00F051C3" w:rsidRDefault="00F051C3" w:rsidP="00746D83">
      <w:pPr>
        <w:tabs>
          <w:tab w:val="left" w:pos="1440"/>
          <w:tab w:val="left" w:pos="1530"/>
        </w:tabs>
        <w:rPr>
          <w:rFonts w:ascii="Times New Roman" w:hAnsi="Times New Roman"/>
          <w:szCs w:val="24"/>
        </w:rPr>
      </w:pPr>
      <w:r>
        <w:rPr>
          <w:rFonts w:ascii="Times New Roman" w:hAnsi="Times New Roman"/>
          <w:szCs w:val="24"/>
        </w:rPr>
        <w:tab/>
      </w:r>
      <w:r>
        <w:rPr>
          <w:rFonts w:ascii="Times New Roman" w:hAnsi="Times New Roman"/>
          <w:szCs w:val="24"/>
        </w:rPr>
        <w:tab/>
        <w:t>v. Mental health and substance use disorder services</w:t>
      </w:r>
    </w:p>
    <w:p w:rsidR="00F051C3" w:rsidRDefault="00F051C3" w:rsidP="00746D83">
      <w:pPr>
        <w:tabs>
          <w:tab w:val="left" w:pos="1440"/>
          <w:tab w:val="left" w:pos="1530"/>
        </w:tabs>
        <w:rPr>
          <w:rFonts w:ascii="Times New Roman" w:hAnsi="Times New Roman"/>
          <w:szCs w:val="24"/>
        </w:rPr>
      </w:pPr>
      <w:r>
        <w:rPr>
          <w:rFonts w:ascii="Times New Roman" w:hAnsi="Times New Roman"/>
          <w:szCs w:val="24"/>
        </w:rPr>
        <w:br w:type="page"/>
      </w:r>
    </w:p>
    <w:p w:rsidR="00F051C3" w:rsidRDefault="00F051C3" w:rsidP="00746D83">
      <w:pPr>
        <w:tabs>
          <w:tab w:val="left" w:pos="1440"/>
          <w:tab w:val="left" w:pos="1530"/>
        </w:tabs>
        <w:rPr>
          <w:rFonts w:ascii="Times New Roman" w:hAnsi="Times New Roman"/>
          <w:szCs w:val="24"/>
        </w:rPr>
      </w:pPr>
      <w:r>
        <w:rPr>
          <w:rFonts w:ascii="Times New Roman" w:hAnsi="Times New Roman"/>
          <w:szCs w:val="24"/>
        </w:rPr>
        <w:lastRenderedPageBreak/>
        <w:tab/>
      </w:r>
      <w:r>
        <w:rPr>
          <w:rFonts w:ascii="Times New Roman" w:hAnsi="Times New Roman"/>
          <w:szCs w:val="24"/>
        </w:rPr>
        <w:tab/>
        <w:t>vi. Prescription drugs</w:t>
      </w:r>
    </w:p>
    <w:p w:rsidR="00F051C3" w:rsidRDefault="00F051C3" w:rsidP="00746D83">
      <w:pPr>
        <w:tabs>
          <w:tab w:val="left" w:pos="1440"/>
          <w:tab w:val="left" w:pos="1530"/>
        </w:tabs>
        <w:rPr>
          <w:rFonts w:ascii="Times New Roman" w:hAnsi="Times New Roman"/>
          <w:szCs w:val="24"/>
        </w:rPr>
      </w:pPr>
      <w:r>
        <w:rPr>
          <w:rFonts w:ascii="Times New Roman" w:hAnsi="Times New Roman"/>
          <w:szCs w:val="24"/>
        </w:rPr>
        <w:tab/>
      </w:r>
      <w:r>
        <w:rPr>
          <w:rFonts w:ascii="Times New Roman" w:hAnsi="Times New Roman"/>
          <w:szCs w:val="24"/>
        </w:rPr>
        <w:tab/>
        <w:t>vii. Rehabilitative services and devices</w:t>
      </w:r>
    </w:p>
    <w:p w:rsidR="00F051C3" w:rsidRDefault="00F051C3" w:rsidP="00746D83">
      <w:pPr>
        <w:tabs>
          <w:tab w:val="left" w:pos="1440"/>
          <w:tab w:val="left" w:pos="1530"/>
        </w:tabs>
        <w:rPr>
          <w:rFonts w:ascii="Times New Roman" w:hAnsi="Times New Roman"/>
          <w:szCs w:val="24"/>
        </w:rPr>
      </w:pPr>
      <w:r>
        <w:rPr>
          <w:rFonts w:ascii="Times New Roman" w:hAnsi="Times New Roman"/>
          <w:szCs w:val="24"/>
        </w:rPr>
        <w:tab/>
      </w:r>
      <w:r>
        <w:rPr>
          <w:rFonts w:ascii="Times New Roman" w:hAnsi="Times New Roman"/>
          <w:szCs w:val="24"/>
        </w:rPr>
        <w:tab/>
        <w:t>viii. Laboratory services</w:t>
      </w:r>
    </w:p>
    <w:p w:rsidR="00F051C3" w:rsidRDefault="00F051C3" w:rsidP="00746D83">
      <w:pPr>
        <w:tabs>
          <w:tab w:val="left" w:pos="1440"/>
          <w:tab w:val="left" w:pos="1530"/>
        </w:tabs>
        <w:rPr>
          <w:rFonts w:ascii="Times New Roman" w:hAnsi="Times New Roman"/>
          <w:szCs w:val="24"/>
        </w:rPr>
      </w:pPr>
      <w:r>
        <w:rPr>
          <w:rFonts w:ascii="Times New Roman" w:hAnsi="Times New Roman"/>
          <w:szCs w:val="24"/>
        </w:rPr>
        <w:tab/>
      </w:r>
      <w:r>
        <w:rPr>
          <w:rFonts w:ascii="Times New Roman" w:hAnsi="Times New Roman"/>
          <w:szCs w:val="24"/>
        </w:rPr>
        <w:tab/>
        <w:t xml:space="preserve">ix. Preventive and wellness services and chronic disease management </w:t>
      </w:r>
    </w:p>
    <w:p w:rsidR="00F051C3" w:rsidRDefault="00F051C3" w:rsidP="006F5CB3">
      <w:pPr>
        <w:tabs>
          <w:tab w:val="left" w:pos="1440"/>
          <w:tab w:val="left" w:pos="1530"/>
        </w:tabs>
        <w:rPr>
          <w:rFonts w:ascii="Times New Roman" w:hAnsi="Times New Roman"/>
          <w:szCs w:val="24"/>
        </w:rPr>
      </w:pPr>
      <w:r>
        <w:rPr>
          <w:rFonts w:ascii="Times New Roman" w:hAnsi="Times New Roman"/>
          <w:szCs w:val="24"/>
        </w:rPr>
        <w:tab/>
      </w:r>
      <w:r>
        <w:rPr>
          <w:rFonts w:ascii="Times New Roman" w:hAnsi="Times New Roman"/>
          <w:szCs w:val="24"/>
        </w:rPr>
        <w:tab/>
        <w:t>x. Pediatric services</w:t>
      </w:r>
    </w:p>
    <w:p w:rsidR="00F051C3" w:rsidRDefault="00F051C3" w:rsidP="004576A5">
      <w:pPr>
        <w:tabs>
          <w:tab w:val="left" w:pos="1170"/>
        </w:tabs>
        <w:ind w:left="1170"/>
        <w:rPr>
          <w:rFonts w:ascii="Times New Roman" w:hAnsi="Times New Roman"/>
          <w:szCs w:val="24"/>
        </w:rPr>
      </w:pPr>
      <w:r>
        <w:rPr>
          <w:rFonts w:ascii="Times New Roman" w:hAnsi="Times New Roman"/>
          <w:szCs w:val="24"/>
        </w:rPr>
        <w:t xml:space="preserve">g. The U.S. Supreme Court had heard arguments about the constitutionality of a key </w:t>
      </w:r>
    </w:p>
    <w:p w:rsidR="00F051C3" w:rsidRDefault="00F051C3" w:rsidP="004576A5">
      <w:pPr>
        <w:tabs>
          <w:tab w:val="left" w:pos="1170"/>
        </w:tabs>
        <w:rPr>
          <w:rFonts w:ascii="Times New Roman" w:hAnsi="Times New Roman"/>
          <w:szCs w:val="24"/>
        </w:rPr>
      </w:pPr>
      <w:r>
        <w:rPr>
          <w:rFonts w:ascii="Times New Roman" w:hAnsi="Times New Roman"/>
          <w:szCs w:val="24"/>
        </w:rPr>
        <w:t xml:space="preserve">                        provision referred to as the individual mandate. According to this mandate, </w:t>
      </w:r>
    </w:p>
    <w:p w:rsidR="00F051C3" w:rsidRDefault="00F051C3" w:rsidP="004576A5">
      <w:pPr>
        <w:tabs>
          <w:tab w:val="left" w:pos="1170"/>
        </w:tabs>
        <w:rPr>
          <w:rFonts w:ascii="Times New Roman" w:hAnsi="Times New Roman"/>
          <w:szCs w:val="24"/>
        </w:rPr>
      </w:pPr>
      <w:r>
        <w:rPr>
          <w:rFonts w:ascii="Times New Roman" w:hAnsi="Times New Roman"/>
          <w:szCs w:val="24"/>
        </w:rPr>
        <w:t xml:space="preserve">                        effective in 2014, individuals who can afford to purchase health insurance must  </w:t>
      </w:r>
    </w:p>
    <w:p w:rsidR="00F051C3" w:rsidRPr="006F5CB3" w:rsidRDefault="00F051C3" w:rsidP="004576A5">
      <w:pPr>
        <w:tabs>
          <w:tab w:val="left" w:pos="1170"/>
        </w:tabs>
        <w:rPr>
          <w:rFonts w:ascii="Times New Roman" w:hAnsi="Times New Roman"/>
          <w:szCs w:val="24"/>
        </w:rPr>
      </w:pPr>
      <w:r>
        <w:rPr>
          <w:rFonts w:ascii="Times New Roman" w:hAnsi="Times New Roman"/>
          <w:szCs w:val="24"/>
        </w:rPr>
        <w:t xml:space="preserve">                        do so; otherwise, they will pay a penalty of $695 or 2.5% of income </w:t>
      </w:r>
    </w:p>
    <w:p w:rsidR="00F051C3" w:rsidRPr="007403EF" w:rsidRDefault="00F051C3" w:rsidP="00202117">
      <w:pPr>
        <w:tabs>
          <w:tab w:val="left" w:pos="810"/>
        </w:tabs>
        <w:ind w:left="1166" w:hanging="360"/>
        <w:rPr>
          <w:rFonts w:ascii="Times New Roman" w:hAnsi="Times New Roman"/>
          <w:szCs w:val="24"/>
        </w:rPr>
      </w:pPr>
      <w:r>
        <w:rPr>
          <w:rFonts w:ascii="Times New Roman" w:hAnsi="Times New Roman"/>
          <w:szCs w:val="24"/>
        </w:rPr>
        <w:t>6</w:t>
      </w:r>
      <w:r w:rsidRPr="007403EF">
        <w:rPr>
          <w:rFonts w:ascii="Times New Roman" w:hAnsi="Times New Roman"/>
          <w:szCs w:val="24"/>
        </w:rPr>
        <w:t xml:space="preserve">. Tax Regulations </w:t>
      </w:r>
    </w:p>
    <w:p w:rsidR="00F051C3" w:rsidRDefault="00F051C3" w:rsidP="00202117">
      <w:pPr>
        <w:ind w:left="1526" w:hanging="360"/>
        <w:rPr>
          <w:rFonts w:ascii="Times New Roman" w:hAnsi="Times New Roman"/>
          <w:szCs w:val="24"/>
        </w:rPr>
      </w:pPr>
      <w:r w:rsidRPr="007403EF">
        <w:rPr>
          <w:rFonts w:ascii="Times New Roman" w:hAnsi="Times New Roman"/>
          <w:szCs w:val="24"/>
        </w:rPr>
        <w:t xml:space="preserve">a. IRC allows deductions for providing health insurance coverage (more in Chapter </w:t>
      </w:r>
    </w:p>
    <w:p w:rsidR="00F051C3" w:rsidRPr="007403EF" w:rsidRDefault="00F051C3" w:rsidP="00202117">
      <w:pPr>
        <w:ind w:left="1526" w:hanging="360"/>
        <w:rPr>
          <w:rFonts w:ascii="Times New Roman" w:hAnsi="Times New Roman"/>
          <w:szCs w:val="24"/>
        </w:rPr>
      </w:pPr>
      <w:r>
        <w:rPr>
          <w:rFonts w:ascii="Times New Roman" w:hAnsi="Times New Roman"/>
          <w:szCs w:val="24"/>
        </w:rPr>
        <w:t xml:space="preserve">    3</w:t>
      </w:r>
      <w:r w:rsidRPr="007403EF">
        <w:rPr>
          <w:rFonts w:ascii="Times New Roman" w:hAnsi="Times New Roman"/>
          <w:szCs w:val="24"/>
        </w:rPr>
        <w:t>)</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Rules different for insurance plans and self-funded plans which</w:t>
      </w:r>
    </w:p>
    <w:p w:rsidR="00F051C3" w:rsidRPr="007403EF" w:rsidRDefault="00F051C3" w:rsidP="00202117">
      <w:pPr>
        <w:ind w:left="1530"/>
        <w:rPr>
          <w:rFonts w:ascii="Times New Roman" w:hAnsi="Times New Roman"/>
          <w:szCs w:val="24"/>
        </w:rPr>
      </w:pPr>
      <w:r w:rsidRPr="007403EF">
        <w:rPr>
          <w:rFonts w:ascii="Times New Roman" w:hAnsi="Times New Roman"/>
          <w:szCs w:val="24"/>
        </w:rPr>
        <w:t>i. Pays benefits directly from an employer’s assets</w:t>
      </w:r>
    </w:p>
    <w:p w:rsidR="00F051C3" w:rsidRDefault="00F051C3" w:rsidP="00202117">
      <w:pPr>
        <w:pStyle w:val="BodyTextIndent"/>
        <w:rPr>
          <w:rFonts w:ascii="Times New Roman" w:hAnsi="Times New Roman"/>
          <w:sz w:val="24"/>
          <w:szCs w:val="24"/>
        </w:rPr>
      </w:pPr>
      <w:r w:rsidRPr="007403EF">
        <w:rPr>
          <w:rFonts w:ascii="Times New Roman" w:hAnsi="Times New Roman"/>
          <w:sz w:val="24"/>
          <w:szCs w:val="24"/>
        </w:rPr>
        <w:t>ii. Employees cannot give preferential benefits treatment to highly compensated employees, unless based solely on employees' compensation or years of service</w:t>
      </w:r>
    </w:p>
    <w:p w:rsidR="00F051C3" w:rsidRPr="0093293A" w:rsidRDefault="00F051C3" w:rsidP="002F12AB">
      <w:pPr>
        <w:pStyle w:val="BodyTextIndent"/>
        <w:ind w:left="0" w:firstLine="0"/>
        <w:rPr>
          <w:b/>
          <w:sz w:val="24"/>
          <w:szCs w:val="24"/>
        </w:rPr>
      </w:pPr>
      <w:r w:rsidRPr="002F12AB">
        <w:rPr>
          <w:rFonts w:ascii="Times New Roman" w:hAnsi="Times New Roman"/>
          <w:b/>
          <w:i/>
          <w:sz w:val="24"/>
          <w:szCs w:val="24"/>
        </w:rPr>
        <w:t xml:space="preserve">       </w:t>
      </w:r>
      <w:r w:rsidRPr="002F12AB">
        <w:rPr>
          <w:b/>
          <w:i/>
          <w:sz w:val="24"/>
          <w:szCs w:val="24"/>
        </w:rPr>
        <w:t xml:space="preserve">B. State </w:t>
      </w:r>
      <w:r w:rsidRPr="00FD2912">
        <w:rPr>
          <w:b/>
          <w:i/>
          <w:sz w:val="24"/>
          <w:szCs w:val="24"/>
        </w:rPr>
        <w:t xml:space="preserve">Regulations </w:t>
      </w:r>
      <w:r w:rsidRPr="00FD2912">
        <w:rPr>
          <w:b/>
          <w:sz w:val="24"/>
          <w:szCs w:val="24"/>
        </w:rPr>
        <w:t>(use PP 5.10)</w:t>
      </w:r>
      <w:r>
        <w:rPr>
          <w:b/>
          <w:sz w:val="24"/>
          <w:szCs w:val="24"/>
        </w:rPr>
        <w:t xml:space="preserve">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Covers fee-for-service plans or managed care arrangements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2. Does NOT cover self-funded plans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3. Four areas of responsibility</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Extending coverage to par</w:t>
      </w:r>
      <w:r>
        <w:rPr>
          <w:rFonts w:ascii="Times New Roman" w:hAnsi="Times New Roman"/>
          <w:szCs w:val="24"/>
        </w:rPr>
        <w:t>ticular services, treatments, and</w:t>
      </w:r>
      <w:r w:rsidRPr="007403EF">
        <w:rPr>
          <w:rFonts w:ascii="Times New Roman" w:hAnsi="Times New Roman"/>
          <w:szCs w:val="24"/>
        </w:rPr>
        <w:t xml:space="preserve"> health conditions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Reimbursing recognized health care providers for services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Who must be covered</w:t>
      </w:r>
    </w:p>
    <w:p w:rsidR="00F051C3" w:rsidRDefault="00F051C3" w:rsidP="00202117">
      <w:pPr>
        <w:ind w:left="1526" w:hanging="360"/>
        <w:rPr>
          <w:rFonts w:ascii="Times New Roman" w:hAnsi="Times New Roman"/>
          <w:szCs w:val="24"/>
        </w:rPr>
      </w:pPr>
      <w:r w:rsidRPr="007403EF">
        <w:rPr>
          <w:rFonts w:ascii="Times New Roman" w:hAnsi="Times New Roman"/>
          <w:szCs w:val="24"/>
        </w:rPr>
        <w:t>d. Length of time coverage must be available to employees</w:t>
      </w:r>
      <w:r>
        <w:rPr>
          <w:rFonts w:ascii="Times New Roman" w:hAnsi="Times New Roman"/>
          <w:szCs w:val="24"/>
        </w:rPr>
        <w:t xml:space="preserve"> who are</w:t>
      </w:r>
      <w:r w:rsidRPr="007403EF">
        <w:rPr>
          <w:rFonts w:ascii="Times New Roman" w:hAnsi="Times New Roman"/>
          <w:szCs w:val="24"/>
        </w:rPr>
        <w:t xml:space="preserve"> terminating </w:t>
      </w:r>
    </w:p>
    <w:p w:rsidR="00F051C3" w:rsidRPr="007403EF" w:rsidRDefault="00F051C3" w:rsidP="00202117">
      <w:pPr>
        <w:ind w:left="1526" w:hanging="360"/>
        <w:rPr>
          <w:rFonts w:ascii="Times New Roman" w:hAnsi="Times New Roman"/>
          <w:szCs w:val="24"/>
        </w:rPr>
      </w:pPr>
      <w:r>
        <w:rPr>
          <w:rFonts w:ascii="Times New Roman" w:hAnsi="Times New Roman"/>
          <w:szCs w:val="24"/>
        </w:rPr>
        <w:t xml:space="preserve">    their </w:t>
      </w:r>
      <w:r w:rsidRPr="007403EF">
        <w:rPr>
          <w:rFonts w:ascii="Times New Roman" w:hAnsi="Times New Roman"/>
          <w:szCs w:val="24"/>
        </w:rPr>
        <w:t xml:space="preserve">employment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4. Laws vary from state to state</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5. National Association of Insurance Commissioners addresses insurance issues for each state</w:t>
      </w:r>
    </w:p>
    <w:p w:rsidR="00F051C3" w:rsidRPr="0093293A" w:rsidRDefault="00F051C3" w:rsidP="006F5CB3">
      <w:pPr>
        <w:pStyle w:val="BodyTextIndent"/>
        <w:ind w:left="0" w:firstLine="0"/>
        <w:rPr>
          <w:b/>
          <w:sz w:val="24"/>
          <w:szCs w:val="24"/>
        </w:rPr>
      </w:pPr>
      <w:r w:rsidRPr="002F12AB">
        <w:rPr>
          <w:rFonts w:ascii="Times New Roman" w:hAnsi="Times New Roman"/>
          <w:b/>
          <w:i/>
          <w:sz w:val="24"/>
          <w:szCs w:val="24"/>
        </w:rPr>
        <w:t xml:space="preserve">       </w:t>
      </w:r>
      <w:r>
        <w:rPr>
          <w:b/>
          <w:i/>
          <w:sz w:val="24"/>
          <w:szCs w:val="24"/>
        </w:rPr>
        <w:t>C. Health Insurance</w:t>
      </w:r>
      <w:r w:rsidRPr="002F12AB">
        <w:rPr>
          <w:b/>
          <w:i/>
          <w:sz w:val="24"/>
          <w:szCs w:val="24"/>
        </w:rPr>
        <w:t xml:space="preserve"> </w:t>
      </w:r>
      <w:r>
        <w:rPr>
          <w:b/>
          <w:i/>
          <w:sz w:val="24"/>
          <w:szCs w:val="24"/>
        </w:rPr>
        <w:t>Programs</w:t>
      </w:r>
    </w:p>
    <w:p w:rsidR="00F051C3" w:rsidRPr="007403EF" w:rsidRDefault="00F051C3" w:rsidP="006F5CB3">
      <w:pPr>
        <w:tabs>
          <w:tab w:val="left" w:pos="810"/>
        </w:tabs>
        <w:ind w:left="1166" w:hanging="360"/>
        <w:rPr>
          <w:rFonts w:ascii="Times New Roman" w:hAnsi="Times New Roman"/>
          <w:szCs w:val="24"/>
        </w:rPr>
      </w:pPr>
      <w:r>
        <w:rPr>
          <w:rFonts w:ascii="Times New Roman" w:hAnsi="Times New Roman"/>
          <w:szCs w:val="24"/>
        </w:rPr>
        <w:t>1. F</w:t>
      </w:r>
      <w:r w:rsidRPr="007403EF">
        <w:rPr>
          <w:rFonts w:ascii="Times New Roman" w:hAnsi="Times New Roman"/>
          <w:szCs w:val="24"/>
        </w:rPr>
        <w:t>ee-for-service plans</w:t>
      </w:r>
      <w:r>
        <w:rPr>
          <w:rFonts w:ascii="Times New Roman" w:hAnsi="Times New Roman"/>
          <w:szCs w:val="24"/>
        </w:rPr>
        <w:t>,</w:t>
      </w:r>
      <w:r w:rsidRPr="007403EF">
        <w:rPr>
          <w:rFonts w:ascii="Times New Roman" w:hAnsi="Times New Roman"/>
          <w:szCs w:val="24"/>
        </w:rPr>
        <w:t xml:space="preserve"> managed care </w:t>
      </w:r>
      <w:r>
        <w:rPr>
          <w:rFonts w:ascii="Times New Roman" w:hAnsi="Times New Roman"/>
          <w:szCs w:val="24"/>
        </w:rPr>
        <w:t>plans, and consumer-driven health care differ in two ways</w:t>
      </w:r>
    </w:p>
    <w:p w:rsidR="00F051C3" w:rsidRDefault="00F051C3" w:rsidP="006F5CB3">
      <w:pPr>
        <w:ind w:left="1526" w:hanging="360"/>
        <w:rPr>
          <w:rFonts w:ascii="Times New Roman" w:hAnsi="Times New Roman"/>
          <w:szCs w:val="24"/>
        </w:rPr>
      </w:pPr>
      <w:r w:rsidRPr="007403EF">
        <w:rPr>
          <w:rFonts w:ascii="Times New Roman" w:hAnsi="Times New Roman"/>
          <w:szCs w:val="24"/>
        </w:rPr>
        <w:t>a. E</w:t>
      </w:r>
      <w:r>
        <w:rPr>
          <w:rFonts w:ascii="Times New Roman" w:hAnsi="Times New Roman"/>
          <w:szCs w:val="24"/>
        </w:rPr>
        <w:t xml:space="preserve">mployee choice of health care provider is greater with fee-for-service plans and </w:t>
      </w:r>
    </w:p>
    <w:p w:rsidR="00F051C3" w:rsidRDefault="00F051C3" w:rsidP="006F5CB3">
      <w:pPr>
        <w:ind w:left="1526" w:hanging="360"/>
        <w:rPr>
          <w:rFonts w:ascii="Times New Roman" w:hAnsi="Times New Roman"/>
          <w:szCs w:val="24"/>
        </w:rPr>
      </w:pPr>
      <w:r>
        <w:rPr>
          <w:rFonts w:ascii="Times New Roman" w:hAnsi="Times New Roman"/>
          <w:szCs w:val="24"/>
        </w:rPr>
        <w:t xml:space="preserve">    consumer-driven health care</w:t>
      </w:r>
    </w:p>
    <w:p w:rsidR="00F051C3" w:rsidRDefault="00F051C3" w:rsidP="006F5CB3">
      <w:pPr>
        <w:ind w:left="1526" w:hanging="360"/>
        <w:rPr>
          <w:rFonts w:ascii="Times New Roman" w:hAnsi="Times New Roman"/>
          <w:szCs w:val="24"/>
        </w:rPr>
      </w:pPr>
      <w:r>
        <w:rPr>
          <w:rFonts w:ascii="Times New Roman" w:hAnsi="Times New Roman"/>
          <w:szCs w:val="24"/>
        </w:rPr>
        <w:t>b. Employee costs for health care services tend to be least with managed care plans, higher costs are associated with the fee-for-service plans and even higher costs are associated with consumer-driven health plans</w:t>
      </w:r>
    </w:p>
    <w:p w:rsidR="00F051C3" w:rsidRDefault="00F051C3" w:rsidP="006F5CB3">
      <w:pPr>
        <w:ind w:left="720" w:firstLine="90"/>
        <w:rPr>
          <w:rFonts w:ascii="Times New Roman" w:hAnsi="Times New Roman"/>
          <w:szCs w:val="24"/>
        </w:rPr>
      </w:pPr>
      <w:r>
        <w:rPr>
          <w:rFonts w:ascii="Times New Roman" w:hAnsi="Times New Roman"/>
          <w:szCs w:val="24"/>
        </w:rPr>
        <w:t xml:space="preserve">2. The costs to receive health care services increase with greater freedom to choose  </w:t>
      </w:r>
    </w:p>
    <w:p w:rsidR="00F051C3" w:rsidRDefault="00F051C3" w:rsidP="006F5CB3">
      <w:pPr>
        <w:ind w:left="720" w:firstLine="90"/>
        <w:rPr>
          <w:rFonts w:ascii="Times New Roman" w:hAnsi="Times New Roman"/>
          <w:szCs w:val="24"/>
        </w:rPr>
      </w:pPr>
      <w:r>
        <w:rPr>
          <w:rFonts w:ascii="Times New Roman" w:hAnsi="Times New Roman"/>
          <w:szCs w:val="24"/>
        </w:rPr>
        <w:t xml:space="preserve">     health care providers</w:t>
      </w:r>
    </w:p>
    <w:p w:rsidR="00F051C3" w:rsidRPr="006F5CB3" w:rsidRDefault="00F051C3" w:rsidP="006F5CB3">
      <w:pPr>
        <w:ind w:left="720" w:firstLine="90"/>
        <w:rPr>
          <w:rFonts w:ascii="Times New Roman" w:hAnsi="Times New Roman"/>
          <w:szCs w:val="24"/>
        </w:rPr>
      </w:pPr>
      <w:r>
        <w:rPr>
          <w:rFonts w:ascii="Times New Roman" w:hAnsi="Times New Roman"/>
          <w:szCs w:val="24"/>
        </w:rPr>
        <w:br w:type="page"/>
      </w:r>
    </w:p>
    <w:p w:rsidR="00F051C3" w:rsidRPr="00343345" w:rsidRDefault="00F051C3" w:rsidP="00202117">
      <w:pPr>
        <w:widowControl w:val="0"/>
        <w:autoSpaceDE w:val="0"/>
        <w:autoSpaceDN w:val="0"/>
        <w:adjustRightInd w:val="0"/>
        <w:ind w:left="90"/>
        <w:rPr>
          <w:rFonts w:ascii="Times New Roman" w:hAnsi="Times New Roman"/>
          <w:b/>
          <w:szCs w:val="24"/>
        </w:rPr>
      </w:pPr>
      <w:r>
        <w:rPr>
          <w:rFonts w:ascii="Times New Roman" w:hAnsi="Times New Roman"/>
          <w:b/>
          <w:szCs w:val="24"/>
        </w:rPr>
        <w:lastRenderedPageBreak/>
        <w:t xml:space="preserve">IV. </w:t>
      </w:r>
      <w:r w:rsidRPr="00343345">
        <w:rPr>
          <w:rFonts w:ascii="Times New Roman" w:hAnsi="Times New Roman"/>
          <w:b/>
          <w:szCs w:val="24"/>
        </w:rPr>
        <w:t xml:space="preserve">Fee-for-Service Plans </w:t>
      </w:r>
    </w:p>
    <w:p w:rsidR="00F051C3" w:rsidRPr="007403EF" w:rsidRDefault="00F051C3" w:rsidP="00202117">
      <w:pPr>
        <w:ind w:left="450"/>
        <w:rPr>
          <w:rFonts w:ascii="Times New Roman" w:hAnsi="Times New Roman"/>
          <w:szCs w:val="24"/>
        </w:rPr>
      </w:pPr>
      <w:r w:rsidRPr="00343345">
        <w:rPr>
          <w:rFonts w:ascii="Times New Roman" w:hAnsi="Times New Roman"/>
          <w:b/>
          <w:i/>
          <w:szCs w:val="24"/>
        </w:rPr>
        <w:t>A. Three forms of health insurance programs</w:t>
      </w:r>
      <w:r w:rsidRPr="007403EF">
        <w:rPr>
          <w:rFonts w:ascii="Times New Roman" w:hAnsi="Times New Roman"/>
          <w:szCs w:val="24"/>
        </w:rPr>
        <w:t xml:space="preserve">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Fee-for-services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2. Managed-care plans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3. Point-of-service plans</w:t>
      </w:r>
    </w:p>
    <w:p w:rsidR="00F051C3" w:rsidRPr="002F12AB" w:rsidRDefault="00F051C3" w:rsidP="00202117">
      <w:pPr>
        <w:ind w:left="450"/>
        <w:rPr>
          <w:rFonts w:ascii="Times New Roman" w:hAnsi="Times New Roman"/>
          <w:b/>
          <w:i/>
          <w:szCs w:val="24"/>
        </w:rPr>
      </w:pPr>
      <w:r w:rsidRPr="002F12AB">
        <w:rPr>
          <w:rFonts w:ascii="Times New Roman" w:hAnsi="Times New Roman"/>
          <w:b/>
          <w:i/>
          <w:szCs w:val="24"/>
        </w:rPr>
        <w:t>B. Fee-For</w:t>
      </w:r>
      <w:r w:rsidRPr="00FD2912">
        <w:rPr>
          <w:rFonts w:ascii="Times New Roman" w:hAnsi="Times New Roman"/>
          <w:b/>
          <w:i/>
          <w:szCs w:val="24"/>
        </w:rPr>
        <w:t xml:space="preserve">-Services </w:t>
      </w:r>
      <w:r w:rsidRPr="00FD2912">
        <w:rPr>
          <w:rFonts w:ascii="Times New Roman" w:hAnsi="Times New Roman"/>
          <w:b/>
          <w:szCs w:val="24"/>
        </w:rPr>
        <w:t>(use PP 5.11)</w:t>
      </w:r>
      <w:r>
        <w:rPr>
          <w:rFonts w:ascii="Times New Roman" w:hAnsi="Times New Roman"/>
          <w:b/>
          <w:szCs w:val="24"/>
        </w:rPr>
        <w:t xml:space="preserve">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Cash benefits paid to employees or provider after receiving services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2. Eligible expenses include:</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Hospital</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Surgical</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Physician charges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3. Two types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Indemnity</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Contract between employer</w:t>
      </w:r>
      <w:r>
        <w:rPr>
          <w:rFonts w:ascii="Times New Roman" w:hAnsi="Times New Roman"/>
          <w:szCs w:val="24"/>
        </w:rPr>
        <w:t>s and insurance companies</w:t>
      </w:r>
      <w:r w:rsidRPr="007403EF">
        <w:rPr>
          <w:rFonts w:ascii="Times New Roman" w:hAnsi="Times New Roman"/>
          <w:szCs w:val="24"/>
        </w:rPr>
        <w:t xml:space="preserve">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Insurance benefits paid from insurer’s financial reserves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Self-funded</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Companies pay benefits from own assets</w:t>
      </w:r>
    </w:p>
    <w:p w:rsidR="00F051C3" w:rsidRPr="00FD2912" w:rsidRDefault="00F051C3" w:rsidP="00202117">
      <w:pPr>
        <w:ind w:left="1886" w:hanging="360"/>
        <w:rPr>
          <w:rFonts w:ascii="Times New Roman" w:hAnsi="Times New Roman"/>
          <w:szCs w:val="24"/>
        </w:rPr>
      </w:pPr>
      <w:r w:rsidRPr="007403EF">
        <w:rPr>
          <w:rFonts w:ascii="Times New Roman" w:hAnsi="Times New Roman"/>
          <w:szCs w:val="24"/>
        </w:rPr>
        <w:t xml:space="preserve">ii. Generally used when company’s financial burden is less than the cost to subscribe to an insurance </w:t>
      </w:r>
      <w:r w:rsidRPr="00FD2912">
        <w:rPr>
          <w:rFonts w:ascii="Times New Roman" w:hAnsi="Times New Roman"/>
          <w:szCs w:val="24"/>
        </w:rPr>
        <w:t xml:space="preserve">company coverage </w:t>
      </w:r>
    </w:p>
    <w:p w:rsidR="00F051C3" w:rsidRPr="007403EF" w:rsidRDefault="00F051C3" w:rsidP="00202117">
      <w:pPr>
        <w:tabs>
          <w:tab w:val="left" w:pos="810"/>
        </w:tabs>
        <w:ind w:left="1166" w:hanging="360"/>
        <w:rPr>
          <w:rFonts w:ascii="Times New Roman" w:hAnsi="Times New Roman"/>
          <w:szCs w:val="24"/>
        </w:rPr>
      </w:pPr>
      <w:r w:rsidRPr="00FD2912">
        <w:rPr>
          <w:rFonts w:ascii="Times New Roman" w:hAnsi="Times New Roman"/>
          <w:szCs w:val="24"/>
        </w:rPr>
        <w:t>4. Three Types of Medical Expense Benefits (use PP 5.12)</w:t>
      </w:r>
      <w:r>
        <w:rPr>
          <w:rFonts w:ascii="Times New Roman" w:hAnsi="Times New Roman"/>
          <w:szCs w:val="24"/>
        </w:rPr>
        <w:t xml:space="preserve">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Hospital, surgical, physician charges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b. Hospitalization benefits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Inpatient; room &amp; board, &amp; other related benefits (i.e., physical therapist, prescriptions, lab work, x-rays, operating room)</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Outpatient; emergency room treatment, preadmission testing, surgical procedures NOT requiring overnight stays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c. Surgical benefits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 Cover fees for usual, customary and reasonable charges, patient responsible for charges above these amounts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NOT for elective surgeries (i.e., cosmetic)</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d. Physician’s benefits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Hospital stays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Office visits</w:t>
      </w:r>
    </w:p>
    <w:p w:rsidR="00F051C3" w:rsidRDefault="00F051C3" w:rsidP="00202117">
      <w:pPr>
        <w:ind w:left="1886" w:hanging="360"/>
        <w:rPr>
          <w:rFonts w:ascii="Times New Roman" w:hAnsi="Times New Roman"/>
          <w:szCs w:val="24"/>
        </w:rPr>
      </w:pPr>
      <w:r w:rsidRPr="007403EF">
        <w:rPr>
          <w:rFonts w:ascii="Times New Roman" w:hAnsi="Times New Roman"/>
          <w:szCs w:val="24"/>
        </w:rPr>
        <w:t>iii. Home visits in some cases</w:t>
      </w:r>
    </w:p>
    <w:p w:rsidR="00F051C3" w:rsidRPr="007403EF" w:rsidRDefault="00F051C3" w:rsidP="002F12AB">
      <w:pPr>
        <w:rPr>
          <w:rFonts w:ascii="Times New Roman" w:hAnsi="Times New Roman"/>
          <w:szCs w:val="24"/>
        </w:rPr>
      </w:pPr>
      <w:r>
        <w:rPr>
          <w:rFonts w:ascii="Times New Roman" w:hAnsi="Times New Roman"/>
          <w:szCs w:val="24"/>
        </w:rPr>
        <w:tab/>
        <w:t xml:space="preserve">   </w:t>
      </w:r>
      <w:r w:rsidRPr="007403EF">
        <w:rPr>
          <w:rFonts w:ascii="Times New Roman" w:hAnsi="Times New Roman"/>
          <w:szCs w:val="24"/>
        </w:rPr>
        <w:t>5. Features of fee-for-service plans</w:t>
      </w:r>
    </w:p>
    <w:p w:rsidR="00F051C3" w:rsidRPr="007403EF" w:rsidRDefault="00F051C3" w:rsidP="00202117">
      <w:pPr>
        <w:ind w:left="1526" w:hanging="360"/>
        <w:rPr>
          <w:rFonts w:ascii="Times New Roman" w:hAnsi="Times New Roman"/>
          <w:szCs w:val="24"/>
        </w:rPr>
      </w:pPr>
      <w:r w:rsidRPr="00FD2912">
        <w:rPr>
          <w:rFonts w:ascii="Times New Roman" w:hAnsi="Times New Roman"/>
          <w:szCs w:val="24"/>
        </w:rPr>
        <w:t>a. Common stipulations to control costs (use PP 5.13)</w:t>
      </w:r>
      <w:r>
        <w:rPr>
          <w:rFonts w:ascii="Times New Roman" w:hAnsi="Times New Roman"/>
          <w:szCs w:val="24"/>
        </w:rPr>
        <w:t xml:space="preserve">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 </w:t>
      </w:r>
      <w:r>
        <w:rPr>
          <w:rFonts w:ascii="Times New Roman" w:hAnsi="Times New Roman"/>
          <w:szCs w:val="24"/>
        </w:rPr>
        <w:t>Deductible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Coinsurance</w:t>
      </w:r>
    </w:p>
    <w:p w:rsidR="00F051C3" w:rsidRPr="007403EF" w:rsidRDefault="00F051C3" w:rsidP="00202117">
      <w:pPr>
        <w:ind w:left="1886" w:hanging="360"/>
        <w:rPr>
          <w:rFonts w:ascii="Times New Roman" w:hAnsi="Times New Roman"/>
          <w:szCs w:val="24"/>
        </w:rPr>
      </w:pPr>
      <w:r>
        <w:rPr>
          <w:rFonts w:ascii="Times New Roman" w:hAnsi="Times New Roman"/>
          <w:szCs w:val="24"/>
        </w:rPr>
        <w:t>iii. Out-of-pocket maximum</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iv. Preexisting condition clauses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v. Preadmission certification</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vi. Second surgical opinions</w:t>
      </w:r>
    </w:p>
    <w:p w:rsidR="00F051C3" w:rsidRDefault="00F051C3" w:rsidP="006F5CB3">
      <w:pPr>
        <w:ind w:left="1886" w:hanging="446"/>
        <w:rPr>
          <w:rFonts w:ascii="Times New Roman" w:hAnsi="Times New Roman"/>
          <w:szCs w:val="24"/>
        </w:rPr>
      </w:pPr>
      <w:r w:rsidRPr="007403EF">
        <w:rPr>
          <w:rFonts w:ascii="Times New Roman" w:hAnsi="Times New Roman"/>
          <w:szCs w:val="24"/>
        </w:rPr>
        <w:t>vii. Maximum benefit limit</w:t>
      </w:r>
      <w:r>
        <w:rPr>
          <w:rFonts w:ascii="Times New Roman" w:hAnsi="Times New Roman"/>
          <w:szCs w:val="24"/>
        </w:rPr>
        <w:t>s</w:t>
      </w:r>
    </w:p>
    <w:p w:rsidR="00F051C3" w:rsidRPr="007403EF" w:rsidRDefault="00F051C3" w:rsidP="006F5CB3">
      <w:pPr>
        <w:ind w:left="1886" w:hanging="446"/>
        <w:rPr>
          <w:rFonts w:ascii="Times New Roman" w:hAnsi="Times New Roman"/>
          <w:szCs w:val="24"/>
        </w:rPr>
      </w:pPr>
      <w:r>
        <w:rPr>
          <w:rFonts w:ascii="Times New Roman" w:hAnsi="Times New Roman"/>
          <w:szCs w:val="24"/>
        </w:rPr>
        <w:br w:type="page"/>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lastRenderedPageBreak/>
        <w:t>b. Deductibles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Out-of-pocket expenses paid by employee, before coverage kicks in</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Based on a fixed amount, or as a percentage of income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w:t>
      </w:r>
      <w:r>
        <w:rPr>
          <w:rFonts w:ascii="Times New Roman" w:hAnsi="Times New Roman"/>
          <w:szCs w:val="24"/>
        </w:rPr>
        <w:t>.</w:t>
      </w:r>
      <w:r w:rsidRPr="007403EF">
        <w:rPr>
          <w:rFonts w:ascii="Times New Roman" w:hAnsi="Times New Roman"/>
          <w:szCs w:val="24"/>
        </w:rPr>
        <w:t xml:space="preserve"> Generally applicable to each type of coverage (i.e., hospital, surgery, doctor)</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Coinsurance</w:t>
      </w:r>
    </w:p>
    <w:p w:rsidR="00F051C3" w:rsidRDefault="00F051C3" w:rsidP="00202117">
      <w:pPr>
        <w:ind w:left="1886" w:hanging="360"/>
        <w:rPr>
          <w:rFonts w:ascii="Times New Roman" w:hAnsi="Times New Roman"/>
          <w:szCs w:val="24"/>
        </w:rPr>
      </w:pPr>
      <w:r w:rsidRPr="007403EF">
        <w:rPr>
          <w:rFonts w:ascii="Times New Roman" w:hAnsi="Times New Roman"/>
          <w:szCs w:val="24"/>
        </w:rPr>
        <w:t xml:space="preserve">i. The percentage of covered expenses paid by medical plan after deductible is </w:t>
      </w:r>
    </w:p>
    <w:p w:rsidR="00F051C3" w:rsidRDefault="00F051C3" w:rsidP="00202117">
      <w:pPr>
        <w:ind w:left="188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met</w:t>
      </w:r>
    </w:p>
    <w:p w:rsidR="00F051C3" w:rsidRDefault="00F051C3" w:rsidP="00202117">
      <w:pPr>
        <w:ind w:left="1886" w:hanging="360"/>
        <w:rPr>
          <w:rFonts w:ascii="Times New Roman" w:hAnsi="Times New Roman"/>
          <w:szCs w:val="24"/>
        </w:rPr>
      </w:pPr>
      <w:r>
        <w:rPr>
          <w:rFonts w:ascii="Times New Roman" w:hAnsi="Times New Roman"/>
          <w:szCs w:val="24"/>
        </w:rPr>
        <w:t>ii. Insurance company pays the difference between the total covered expenses</w:t>
      </w:r>
    </w:p>
    <w:p w:rsidR="00F051C3" w:rsidRPr="007403EF" w:rsidRDefault="00F051C3" w:rsidP="00202117">
      <w:pPr>
        <w:ind w:left="1886" w:hanging="360"/>
        <w:rPr>
          <w:rFonts w:ascii="Times New Roman" w:hAnsi="Times New Roman"/>
          <w:szCs w:val="24"/>
        </w:rPr>
      </w:pPr>
      <w:r>
        <w:rPr>
          <w:rFonts w:ascii="Times New Roman" w:hAnsi="Times New Roman"/>
          <w:szCs w:val="24"/>
        </w:rPr>
        <w:t xml:space="preserve">    amount and the coinsurance amount</w:t>
      </w:r>
    </w:p>
    <w:p w:rsidR="00F051C3" w:rsidRDefault="00F051C3" w:rsidP="00202117">
      <w:pPr>
        <w:ind w:left="1886" w:hanging="360"/>
        <w:rPr>
          <w:rFonts w:ascii="Times New Roman" w:hAnsi="Times New Roman"/>
          <w:szCs w:val="24"/>
        </w:rPr>
      </w:pPr>
      <w:r w:rsidRPr="007403EF">
        <w:rPr>
          <w:rFonts w:ascii="Times New Roman" w:hAnsi="Times New Roman"/>
          <w:szCs w:val="24"/>
        </w:rPr>
        <w:t>ii</w:t>
      </w:r>
      <w:r>
        <w:rPr>
          <w:rFonts w:ascii="Times New Roman" w:hAnsi="Times New Roman"/>
          <w:szCs w:val="24"/>
        </w:rPr>
        <w:t>i</w:t>
      </w:r>
      <w:r w:rsidRPr="007403EF">
        <w:rPr>
          <w:rFonts w:ascii="Times New Roman" w:hAnsi="Times New Roman"/>
          <w:szCs w:val="24"/>
        </w:rPr>
        <w:t xml:space="preserve">. Most indemnity plans stipulate 80% of expenses paid by plan, 20% by the </w:t>
      </w:r>
    </w:p>
    <w:p w:rsidR="00F051C3" w:rsidRPr="007403EF" w:rsidRDefault="00F051C3" w:rsidP="00202117">
      <w:pPr>
        <w:ind w:left="188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 xml:space="preserve">employee </w:t>
      </w:r>
    </w:p>
    <w:p w:rsidR="00F051C3" w:rsidRPr="007403EF" w:rsidRDefault="00F051C3" w:rsidP="00202117">
      <w:pPr>
        <w:ind w:left="1886" w:hanging="360"/>
        <w:rPr>
          <w:rFonts w:ascii="Times New Roman" w:hAnsi="Times New Roman"/>
          <w:szCs w:val="24"/>
        </w:rPr>
      </w:pPr>
      <w:r>
        <w:rPr>
          <w:rFonts w:ascii="Times New Roman" w:hAnsi="Times New Roman"/>
          <w:szCs w:val="24"/>
        </w:rPr>
        <w:t>iv</w:t>
      </w:r>
      <w:r w:rsidRPr="007403EF">
        <w:rPr>
          <w:rFonts w:ascii="Times New Roman" w:hAnsi="Times New Roman"/>
          <w:szCs w:val="24"/>
        </w:rPr>
        <w:t>.</w:t>
      </w:r>
      <w:r>
        <w:rPr>
          <w:rFonts w:ascii="Times New Roman" w:hAnsi="Times New Roman"/>
          <w:szCs w:val="24"/>
        </w:rPr>
        <w:t xml:space="preserve"> </w:t>
      </w:r>
      <w:r w:rsidRPr="007403EF">
        <w:rPr>
          <w:rFonts w:ascii="Times New Roman" w:hAnsi="Times New Roman"/>
          <w:szCs w:val="24"/>
        </w:rPr>
        <w:t>Varies according to type of expense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v. Mental health usually split 50% by both plan and employee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d. Out-of-pocket maximum</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 Generally based on yearly expenses using a calendar year, or the anniversary date of coverage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Designed to protect employees from catastrophic medical expenses, or recurring episodes of same illness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e. Preexisting condition clauses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Condition where medical advice, diagnosis, care or treatment was received prior to designated period preceding coverage, generally between 3 months and a year</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HIPAA places restriction on use of preexisting condition clauses based on credits for prior coverage under a former employer’s plan</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f. Preadmission certification</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Physicians must receive approval from a registered nurse or medical doctor employed by an insurance company before admitting patients to the hospital on a non-emergency basis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Must also get approval for the appropriate length of the hospital stay</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Insurance companies have the right NOT to pay for unauthorized hospital admissions or extended stays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g. Second surgical opinions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 Designed to reduce unnecessary surgeries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ii. Required by some plans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h.</w:t>
      </w:r>
      <w:r>
        <w:rPr>
          <w:rFonts w:ascii="Times New Roman" w:hAnsi="Times New Roman"/>
          <w:szCs w:val="24"/>
        </w:rPr>
        <w:t xml:space="preserve"> </w:t>
      </w:r>
      <w:r w:rsidRPr="007403EF">
        <w:rPr>
          <w:rFonts w:ascii="Times New Roman" w:hAnsi="Times New Roman"/>
          <w:szCs w:val="24"/>
        </w:rPr>
        <w:t>Maximum benefit limits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w:t>
      </w:r>
      <w:r>
        <w:rPr>
          <w:rFonts w:ascii="Times New Roman" w:hAnsi="Times New Roman"/>
          <w:szCs w:val="24"/>
        </w:rPr>
        <w:t xml:space="preserve"> Y</w:t>
      </w:r>
      <w:r w:rsidRPr="007403EF">
        <w:rPr>
          <w:rFonts w:ascii="Times New Roman" w:hAnsi="Times New Roman"/>
          <w:szCs w:val="24"/>
        </w:rPr>
        <w:t>early or lifetime</w:t>
      </w:r>
    </w:p>
    <w:p w:rsidR="00F051C3" w:rsidRDefault="00F051C3" w:rsidP="00202117">
      <w:pPr>
        <w:ind w:left="1886" w:hanging="360"/>
        <w:rPr>
          <w:rFonts w:ascii="Times New Roman" w:hAnsi="Times New Roman"/>
          <w:szCs w:val="24"/>
        </w:rPr>
      </w:pPr>
      <w:r>
        <w:rPr>
          <w:rFonts w:ascii="Times New Roman" w:hAnsi="Times New Roman"/>
          <w:szCs w:val="24"/>
        </w:rPr>
        <w:t xml:space="preserve">ii. </w:t>
      </w:r>
      <w:r w:rsidRPr="007403EF">
        <w:rPr>
          <w:rFonts w:ascii="Times New Roman" w:hAnsi="Times New Roman"/>
          <w:szCs w:val="24"/>
        </w:rPr>
        <w:t>Allows insurers greater control over total costs</w:t>
      </w:r>
    </w:p>
    <w:p w:rsidR="00F051C3" w:rsidRPr="007403EF" w:rsidRDefault="00F051C3" w:rsidP="002F12AB">
      <w:pPr>
        <w:ind w:firstLine="720"/>
        <w:rPr>
          <w:rFonts w:ascii="Times New Roman" w:hAnsi="Times New Roman"/>
          <w:szCs w:val="24"/>
        </w:rPr>
      </w:pPr>
      <w:r w:rsidRPr="007403EF">
        <w:rPr>
          <w:rFonts w:ascii="Times New Roman" w:hAnsi="Times New Roman"/>
          <w:szCs w:val="24"/>
        </w:rPr>
        <w:t xml:space="preserve">6. Major Medical Insurance Plans: Supplements and Comprehensive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Designed to add to or replace the following medical benefits of a plan</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Hospitalization</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Surgical</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Physician charges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Two types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Supplemental</w:t>
      </w:r>
    </w:p>
    <w:p w:rsidR="00F051C3" w:rsidRDefault="00F051C3" w:rsidP="00202117">
      <w:pPr>
        <w:ind w:left="1886" w:hanging="360"/>
        <w:rPr>
          <w:rFonts w:ascii="Times New Roman" w:hAnsi="Times New Roman"/>
          <w:szCs w:val="24"/>
        </w:rPr>
      </w:pPr>
      <w:r w:rsidRPr="007403EF">
        <w:rPr>
          <w:rFonts w:ascii="Times New Roman" w:hAnsi="Times New Roman"/>
          <w:szCs w:val="24"/>
        </w:rPr>
        <w:t>ii. Comprehensive</w:t>
      </w:r>
    </w:p>
    <w:p w:rsidR="00F051C3" w:rsidRPr="007403EF" w:rsidRDefault="00F051C3" w:rsidP="001719F3">
      <w:pPr>
        <w:rPr>
          <w:rFonts w:ascii="Times New Roman" w:hAnsi="Times New Roman"/>
          <w:szCs w:val="24"/>
        </w:rPr>
      </w:pPr>
      <w:r>
        <w:rPr>
          <w:rFonts w:ascii="Times New Roman" w:hAnsi="Times New Roman"/>
          <w:szCs w:val="24"/>
        </w:rPr>
        <w:br w:type="page"/>
      </w:r>
    </w:p>
    <w:p w:rsidR="00F051C3" w:rsidRPr="007403EF" w:rsidRDefault="00F051C3" w:rsidP="006F5CB3">
      <w:pPr>
        <w:ind w:left="1526" w:hanging="360"/>
        <w:rPr>
          <w:rFonts w:ascii="Times New Roman" w:hAnsi="Times New Roman"/>
          <w:szCs w:val="24"/>
        </w:rPr>
      </w:pPr>
      <w:r w:rsidRPr="007403EF">
        <w:rPr>
          <w:rFonts w:ascii="Times New Roman" w:hAnsi="Times New Roman"/>
          <w:szCs w:val="24"/>
        </w:rPr>
        <w:lastRenderedPageBreak/>
        <w:t xml:space="preserve">c. Supplemental Major Medical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Acts as a backup to basic coverage by covering expenses that exceed maximum benefit limits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Services may include prescription drugs, medical equipment and appliances, private duty nursing, ambulance service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Has same stipulations as fee-for service plans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d. Comprehensive Major Medical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Replaces traditional fee-for-service plans by extending coverage to a broader array of services (similar to supplemental)</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Usually apply a single deductible for all covered services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Used more because a single plan helps reduce coverage duplication</w:t>
      </w:r>
    </w:p>
    <w:p w:rsidR="00F051C3" w:rsidRDefault="00F051C3" w:rsidP="00202117">
      <w:pPr>
        <w:widowControl w:val="0"/>
        <w:autoSpaceDE w:val="0"/>
        <w:autoSpaceDN w:val="0"/>
        <w:adjustRightInd w:val="0"/>
        <w:ind w:left="90"/>
        <w:rPr>
          <w:rFonts w:ascii="Times New Roman" w:hAnsi="Times New Roman"/>
          <w:b/>
          <w:szCs w:val="24"/>
        </w:rPr>
      </w:pPr>
    </w:p>
    <w:p w:rsidR="00F051C3" w:rsidRPr="00FD2912" w:rsidRDefault="00F051C3" w:rsidP="00202117">
      <w:pPr>
        <w:widowControl w:val="0"/>
        <w:autoSpaceDE w:val="0"/>
        <w:autoSpaceDN w:val="0"/>
        <w:adjustRightInd w:val="0"/>
        <w:ind w:left="90"/>
        <w:rPr>
          <w:rFonts w:ascii="Times New Roman" w:hAnsi="Times New Roman"/>
          <w:szCs w:val="24"/>
        </w:rPr>
      </w:pPr>
      <w:r w:rsidRPr="00343345">
        <w:rPr>
          <w:rFonts w:ascii="Times New Roman" w:hAnsi="Times New Roman"/>
          <w:b/>
          <w:szCs w:val="24"/>
        </w:rPr>
        <w:t xml:space="preserve">V. Managed </w:t>
      </w:r>
      <w:r w:rsidRPr="00FD2912">
        <w:rPr>
          <w:rFonts w:ascii="Times New Roman" w:hAnsi="Times New Roman"/>
          <w:b/>
          <w:szCs w:val="24"/>
        </w:rPr>
        <w:t>Care Plans</w:t>
      </w:r>
      <w:r w:rsidRPr="00FD2912">
        <w:rPr>
          <w:rFonts w:ascii="Times New Roman" w:hAnsi="Times New Roman"/>
          <w:szCs w:val="24"/>
        </w:rPr>
        <w:t xml:space="preserve"> </w:t>
      </w:r>
    </w:p>
    <w:p w:rsidR="00F051C3" w:rsidRPr="0093293A" w:rsidRDefault="00F051C3" w:rsidP="00202117">
      <w:pPr>
        <w:ind w:left="450"/>
        <w:rPr>
          <w:rFonts w:ascii="Times New Roman" w:hAnsi="Times New Roman"/>
          <w:b/>
          <w:szCs w:val="24"/>
        </w:rPr>
      </w:pPr>
      <w:r w:rsidRPr="00FD2912">
        <w:rPr>
          <w:rFonts w:ascii="Times New Roman" w:hAnsi="Times New Roman"/>
          <w:b/>
          <w:i/>
          <w:szCs w:val="24"/>
        </w:rPr>
        <w:t xml:space="preserve">A. 3 Common Forms </w:t>
      </w:r>
      <w:r w:rsidRPr="00FD2912">
        <w:rPr>
          <w:rFonts w:ascii="Times New Roman" w:hAnsi="Times New Roman"/>
          <w:b/>
          <w:szCs w:val="24"/>
        </w:rPr>
        <w:t>(use PP 5.15)</w:t>
      </w:r>
      <w:r>
        <w:rPr>
          <w:rFonts w:ascii="Times New Roman" w:hAnsi="Times New Roman"/>
          <w:b/>
          <w:szCs w:val="24"/>
        </w:rPr>
        <w:t xml:space="preserve">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Health Maintenance Organizations (HMOs)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2. Preferred Provider Organizations (PPOs)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3. Point-of-Service (POSs)</w:t>
      </w:r>
    </w:p>
    <w:p w:rsidR="00F051C3" w:rsidRPr="007403EF" w:rsidRDefault="00F051C3" w:rsidP="00202117">
      <w:pPr>
        <w:ind w:left="450"/>
        <w:rPr>
          <w:rFonts w:ascii="Times New Roman" w:hAnsi="Times New Roman"/>
          <w:szCs w:val="24"/>
        </w:rPr>
      </w:pPr>
      <w:r w:rsidRPr="00343345">
        <w:rPr>
          <w:rFonts w:ascii="Times New Roman" w:hAnsi="Times New Roman"/>
          <w:b/>
          <w:i/>
          <w:szCs w:val="24"/>
        </w:rPr>
        <w:t xml:space="preserve">B. </w:t>
      </w:r>
      <w:r w:rsidRPr="00FD2912">
        <w:rPr>
          <w:rFonts w:ascii="Times New Roman" w:hAnsi="Times New Roman"/>
          <w:b/>
          <w:i/>
          <w:szCs w:val="24"/>
        </w:rPr>
        <w:t>HMOs</w:t>
      </w:r>
      <w:r w:rsidRPr="00FD2912">
        <w:rPr>
          <w:rFonts w:ascii="Times New Roman" w:hAnsi="Times New Roman"/>
          <w:szCs w:val="24"/>
        </w:rPr>
        <w:t xml:space="preserve"> </w:t>
      </w:r>
      <w:r w:rsidRPr="001C0CB0">
        <w:rPr>
          <w:rFonts w:ascii="Times New Roman" w:hAnsi="Times New Roman"/>
          <w:b/>
          <w:szCs w:val="24"/>
        </w:rPr>
        <w:t>(use PP 5.16)</w:t>
      </w:r>
      <w:r>
        <w:rPr>
          <w:rFonts w:ascii="Times New Roman" w:hAnsi="Times New Roman"/>
          <w:szCs w:val="24"/>
        </w:rPr>
        <w:t xml:space="preserve">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Provides prepaid medical services for</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Fixed periodic enrollment fees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Services by HMO approved providers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Physicians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Surgeons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Other health care professionals</w:t>
      </w:r>
    </w:p>
    <w:p w:rsidR="00F051C3" w:rsidRPr="007403EF" w:rsidRDefault="00F051C3" w:rsidP="00202117">
      <w:pPr>
        <w:ind w:left="1526" w:hanging="360"/>
        <w:rPr>
          <w:rFonts w:ascii="Times New Roman" w:hAnsi="Times New Roman"/>
          <w:szCs w:val="24"/>
        </w:rPr>
      </w:pPr>
      <w:r>
        <w:rPr>
          <w:rFonts w:ascii="Times New Roman" w:hAnsi="Times New Roman"/>
          <w:szCs w:val="24"/>
        </w:rPr>
        <w:t xml:space="preserve">c. </w:t>
      </w:r>
      <w:r w:rsidRPr="007403EF">
        <w:rPr>
          <w:rFonts w:ascii="Times New Roman" w:hAnsi="Times New Roman"/>
          <w:szCs w:val="24"/>
        </w:rPr>
        <w:t>Inpatient and outpatient care</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2. Either fully covered or requires copayments (nominal payments by participants as a condition of receiving services), such as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Doctor’s visits - $1</w:t>
      </w:r>
      <w:r>
        <w:rPr>
          <w:rFonts w:ascii="Times New Roman" w:hAnsi="Times New Roman"/>
          <w:szCs w:val="24"/>
        </w:rPr>
        <w:t>5 to $25</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w:t>
      </w:r>
      <w:r>
        <w:rPr>
          <w:rFonts w:ascii="Times New Roman" w:hAnsi="Times New Roman"/>
          <w:szCs w:val="24"/>
        </w:rPr>
        <w:t>. Prescriptions - $10 to $50</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3. Two main types of HMOs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Prepaid Group Practices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Individual Practice Associations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c. That differ on: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Where service is rendered</w:t>
      </w:r>
    </w:p>
    <w:p w:rsidR="00F051C3" w:rsidRDefault="00F051C3" w:rsidP="00202117">
      <w:pPr>
        <w:ind w:left="1886" w:hanging="360"/>
        <w:rPr>
          <w:rFonts w:ascii="Times New Roman" w:hAnsi="Times New Roman"/>
          <w:szCs w:val="24"/>
        </w:rPr>
      </w:pPr>
      <w:r w:rsidRPr="007403EF">
        <w:rPr>
          <w:rFonts w:ascii="Times New Roman" w:hAnsi="Times New Roman"/>
          <w:szCs w:val="24"/>
        </w:rPr>
        <w:t>ii. How medical care is delivered</w:t>
      </w:r>
    </w:p>
    <w:p w:rsidR="00F051C3" w:rsidRDefault="00F051C3" w:rsidP="00202117">
      <w:pPr>
        <w:ind w:left="1886" w:hanging="360"/>
        <w:rPr>
          <w:rFonts w:ascii="Times New Roman" w:hAnsi="Times New Roman"/>
          <w:szCs w:val="24"/>
        </w:rPr>
      </w:pPr>
      <w:r>
        <w:rPr>
          <w:rFonts w:ascii="Times New Roman" w:hAnsi="Times New Roman"/>
          <w:szCs w:val="24"/>
        </w:rPr>
        <w:t>iii. How contractual relationships between medical providers and HMOs are structured</w:t>
      </w:r>
    </w:p>
    <w:p w:rsidR="00F051C3" w:rsidRPr="007403EF" w:rsidRDefault="00F051C3" w:rsidP="007A67B8">
      <w:pPr>
        <w:ind w:firstLine="720"/>
        <w:rPr>
          <w:rFonts w:ascii="Times New Roman" w:hAnsi="Times New Roman"/>
          <w:szCs w:val="24"/>
        </w:rPr>
      </w:pPr>
      <w:r w:rsidRPr="007403EF">
        <w:rPr>
          <w:rFonts w:ascii="Times New Roman" w:hAnsi="Times New Roman"/>
          <w:szCs w:val="24"/>
        </w:rPr>
        <w:t xml:space="preserve">4. Prepaid Group Practices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3 forms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Staff model</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Group model</w:t>
      </w:r>
    </w:p>
    <w:p w:rsidR="00F051C3" w:rsidRPr="007403EF" w:rsidRDefault="00F051C3" w:rsidP="006F5CB3">
      <w:pPr>
        <w:ind w:left="1886" w:hanging="360"/>
        <w:rPr>
          <w:rFonts w:ascii="Times New Roman" w:hAnsi="Times New Roman"/>
          <w:szCs w:val="24"/>
        </w:rPr>
      </w:pPr>
      <w:r w:rsidRPr="007403EF">
        <w:rPr>
          <w:rFonts w:ascii="Times New Roman" w:hAnsi="Times New Roman"/>
          <w:szCs w:val="24"/>
        </w:rPr>
        <w:t>iii. Network model</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Staff Model HMOs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Own the medical facilities</w:t>
      </w:r>
    </w:p>
    <w:p w:rsidR="00F051C3" w:rsidRDefault="00F051C3" w:rsidP="00202117">
      <w:pPr>
        <w:ind w:left="1886" w:hanging="360"/>
        <w:rPr>
          <w:rFonts w:ascii="Times New Roman" w:hAnsi="Times New Roman"/>
          <w:szCs w:val="24"/>
        </w:rPr>
      </w:pPr>
      <w:r w:rsidRPr="007403EF">
        <w:rPr>
          <w:rFonts w:ascii="Times New Roman" w:hAnsi="Times New Roman"/>
          <w:szCs w:val="24"/>
        </w:rPr>
        <w:t>ii. Employ medical and support staff on premise</w:t>
      </w:r>
    </w:p>
    <w:p w:rsidR="00F051C3" w:rsidRPr="007403EF" w:rsidRDefault="00F051C3" w:rsidP="00202117">
      <w:pPr>
        <w:ind w:left="1886" w:hanging="360"/>
        <w:rPr>
          <w:rFonts w:ascii="Times New Roman" w:hAnsi="Times New Roman"/>
          <w:szCs w:val="24"/>
        </w:rPr>
      </w:pPr>
      <w:r>
        <w:rPr>
          <w:rFonts w:ascii="Times New Roman" w:hAnsi="Times New Roman"/>
          <w:szCs w:val="24"/>
        </w:rPr>
        <w:br w:type="page"/>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lastRenderedPageBreak/>
        <w:t>iii.</w:t>
      </w:r>
      <w:r>
        <w:rPr>
          <w:rFonts w:ascii="Times New Roman" w:hAnsi="Times New Roman"/>
          <w:szCs w:val="24"/>
        </w:rPr>
        <w:t xml:space="preserve"> </w:t>
      </w:r>
      <w:r w:rsidRPr="007403EF">
        <w:rPr>
          <w:rFonts w:ascii="Times New Roman" w:hAnsi="Times New Roman"/>
          <w:szCs w:val="24"/>
        </w:rPr>
        <w:t>Establish contracts with specialists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iv. Contract physicians compensated according to a capped fee schedule</w:t>
      </w:r>
    </w:p>
    <w:p w:rsidR="00F051C3" w:rsidRPr="007403EF" w:rsidRDefault="00F051C3" w:rsidP="00202117">
      <w:pPr>
        <w:ind w:left="1886" w:hanging="360"/>
        <w:rPr>
          <w:rFonts w:ascii="Times New Roman" w:hAnsi="Times New Roman"/>
          <w:szCs w:val="24"/>
        </w:rPr>
      </w:pPr>
      <w:r>
        <w:rPr>
          <w:rFonts w:ascii="Times New Roman" w:hAnsi="Times New Roman"/>
          <w:szCs w:val="24"/>
        </w:rPr>
        <w:t>v.</w:t>
      </w:r>
      <w:r w:rsidRPr="007403EF">
        <w:rPr>
          <w:rFonts w:ascii="Times New Roman" w:hAnsi="Times New Roman"/>
          <w:szCs w:val="24"/>
        </w:rPr>
        <w:t xml:space="preserve"> Employees pay any difference between fee schedule and physicians’ actual fees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c. Group Model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 Uses contracts with physicians of multiple specialties with established practices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One physician’s practice at-a-time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Does NOT directly employ physicians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iv. Compensates physicians using a fee schedule</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d. Network Model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Similar to Group Model, except</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Contract with 2 or more independent practices at-a-time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Compensates physicians using a fee schedule</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5. Individual Practice Associations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Partnerships or other legal entities to arrange health care services</w:t>
      </w:r>
    </w:p>
    <w:p w:rsidR="00F051C3" w:rsidRPr="007403EF" w:rsidRDefault="00F051C3" w:rsidP="00202117">
      <w:pPr>
        <w:ind w:left="1526" w:hanging="360"/>
        <w:rPr>
          <w:rFonts w:ascii="Times New Roman" w:hAnsi="Times New Roman"/>
          <w:szCs w:val="24"/>
        </w:rPr>
      </w:pPr>
      <w:r>
        <w:rPr>
          <w:rFonts w:ascii="Times New Roman" w:hAnsi="Times New Roman"/>
          <w:szCs w:val="24"/>
        </w:rPr>
        <w:t>b.</w:t>
      </w:r>
      <w:r w:rsidRPr="007403EF">
        <w:rPr>
          <w:rFonts w:ascii="Times New Roman" w:hAnsi="Times New Roman"/>
          <w:szCs w:val="24"/>
        </w:rPr>
        <w:t xml:space="preserve"> Contracts with independent physicians, health professionals, and/or group practices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Charge lower fees to designated employee groups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d. Contracted physicians also see patients outside the HMO</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6. Features of </w:t>
      </w:r>
      <w:r w:rsidRPr="00FD2912">
        <w:rPr>
          <w:rFonts w:ascii="Times New Roman" w:hAnsi="Times New Roman"/>
          <w:szCs w:val="24"/>
        </w:rPr>
        <w:t>HMOs (use PP 5.17)</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Similar to fee-for-service plans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Coinsurance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Out-of-pocket maximums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w:t>
      </w:r>
      <w:r>
        <w:rPr>
          <w:rFonts w:ascii="Times New Roman" w:hAnsi="Times New Roman"/>
          <w:szCs w:val="24"/>
        </w:rPr>
        <w:t xml:space="preserve"> </w:t>
      </w:r>
      <w:r w:rsidRPr="007403EF">
        <w:rPr>
          <w:rFonts w:ascii="Times New Roman" w:hAnsi="Times New Roman"/>
          <w:szCs w:val="24"/>
        </w:rPr>
        <w:t>Preexisting condition clauses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iv. Preadmission certification</w:t>
      </w:r>
    </w:p>
    <w:p w:rsidR="00F051C3" w:rsidRPr="007403EF" w:rsidRDefault="00F051C3" w:rsidP="00202117">
      <w:pPr>
        <w:ind w:left="1886" w:hanging="360"/>
        <w:rPr>
          <w:rFonts w:ascii="Times New Roman" w:hAnsi="Times New Roman"/>
          <w:szCs w:val="24"/>
        </w:rPr>
      </w:pPr>
      <w:r>
        <w:rPr>
          <w:rFonts w:ascii="Times New Roman" w:hAnsi="Times New Roman"/>
          <w:szCs w:val="24"/>
        </w:rPr>
        <w:t xml:space="preserve">v. </w:t>
      </w:r>
      <w:r w:rsidRPr="007403EF">
        <w:rPr>
          <w:rFonts w:ascii="Times New Roman" w:hAnsi="Times New Roman"/>
          <w:szCs w:val="24"/>
        </w:rPr>
        <w:t>Second surgical opinions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vi. Maximum benefits limits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3 differences from fee-for-service plans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HMOs offer prepaid services, fee-for-service operate on a reimbursement basis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HMOs require a primary care physician to control costs (see below)</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iii. HMO’s coinsurance rates are generally </w:t>
      </w:r>
      <w:r>
        <w:rPr>
          <w:rFonts w:ascii="Times New Roman" w:hAnsi="Times New Roman"/>
          <w:szCs w:val="24"/>
        </w:rPr>
        <w:t>lower</w:t>
      </w:r>
      <w:r w:rsidRPr="007403EF">
        <w:rPr>
          <w:rFonts w:ascii="Times New Roman" w:hAnsi="Times New Roman"/>
          <w:szCs w:val="24"/>
        </w:rPr>
        <w:t xml:space="preserve">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Primary Care Physicians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Usually general or family practitioners</w:t>
      </w:r>
    </w:p>
    <w:p w:rsidR="00F051C3" w:rsidRDefault="00F051C3" w:rsidP="00202117">
      <w:pPr>
        <w:ind w:left="1886" w:hanging="360"/>
        <w:rPr>
          <w:rFonts w:ascii="Times New Roman" w:hAnsi="Times New Roman"/>
          <w:szCs w:val="24"/>
        </w:rPr>
      </w:pPr>
      <w:r w:rsidRPr="007403EF">
        <w:rPr>
          <w:rFonts w:ascii="Times New Roman" w:hAnsi="Times New Roman"/>
          <w:szCs w:val="24"/>
        </w:rPr>
        <w:t>ii. Determine when patients need specialists’ care</w:t>
      </w:r>
    </w:p>
    <w:p w:rsidR="00F051C3" w:rsidRPr="007403EF" w:rsidRDefault="00F051C3" w:rsidP="007A67B8">
      <w:pPr>
        <w:ind w:firstLine="72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 xml:space="preserve">d. Roles of primary care physicians include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Making initial diagnosis and evaluation of patient’s condition</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Identifying applicable treatment protocols and practice guidelines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Deciding what treatment, if any, is warranted</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iv. Approving referrals to specialists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v. Evaluating patients’ health following treatment</w:t>
      </w:r>
    </w:p>
    <w:p w:rsidR="00F051C3" w:rsidRPr="007403EF" w:rsidRDefault="00F051C3" w:rsidP="008A74F9">
      <w:pPr>
        <w:ind w:left="1526" w:hanging="360"/>
        <w:rPr>
          <w:rFonts w:ascii="Times New Roman" w:hAnsi="Times New Roman"/>
          <w:szCs w:val="24"/>
        </w:rPr>
      </w:pPr>
      <w:r w:rsidRPr="007403EF">
        <w:rPr>
          <w:rFonts w:ascii="Times New Roman" w:hAnsi="Times New Roman"/>
          <w:szCs w:val="24"/>
        </w:rPr>
        <w:t>e. Copayments</w:t>
      </w:r>
    </w:p>
    <w:p w:rsidR="00F051C3" w:rsidRDefault="00F051C3" w:rsidP="00202117">
      <w:pPr>
        <w:ind w:left="1886" w:hanging="360"/>
        <w:rPr>
          <w:rFonts w:ascii="Times New Roman" w:hAnsi="Times New Roman"/>
          <w:szCs w:val="24"/>
        </w:rPr>
      </w:pPr>
      <w:r w:rsidRPr="007403EF">
        <w:rPr>
          <w:rFonts w:ascii="Times New Roman" w:hAnsi="Times New Roman"/>
          <w:szCs w:val="24"/>
        </w:rPr>
        <w:t>i. Most copayments apply to physician’s office visits, hospital admissions, prescription drugs, and emergency room services</w:t>
      </w:r>
    </w:p>
    <w:p w:rsidR="00F051C3" w:rsidRPr="007403EF" w:rsidRDefault="00F051C3" w:rsidP="00202117">
      <w:pPr>
        <w:ind w:left="1886" w:hanging="360"/>
        <w:rPr>
          <w:rFonts w:ascii="Times New Roman" w:hAnsi="Times New Roman"/>
          <w:szCs w:val="24"/>
        </w:rPr>
      </w:pPr>
      <w:r>
        <w:rPr>
          <w:rFonts w:ascii="Times New Roman" w:hAnsi="Times New Roman"/>
          <w:szCs w:val="24"/>
        </w:rPr>
        <w:br w:type="page"/>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lastRenderedPageBreak/>
        <w:t>ii. Usually $10 - $15 per office visit, $50 - $150 per hospital admission and emergency room visit</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For outpatient services the fees are generally expressed as a fixed percentage of the fee for each visit or treatment, usually 15% - 25%</w:t>
      </w:r>
    </w:p>
    <w:p w:rsidR="00F051C3" w:rsidRPr="007403EF" w:rsidRDefault="00F051C3" w:rsidP="00202117">
      <w:pPr>
        <w:ind w:left="450"/>
        <w:rPr>
          <w:rFonts w:ascii="Times New Roman" w:hAnsi="Times New Roman"/>
          <w:szCs w:val="24"/>
        </w:rPr>
      </w:pPr>
      <w:r w:rsidRPr="00343345">
        <w:rPr>
          <w:rFonts w:ascii="Times New Roman" w:hAnsi="Times New Roman"/>
          <w:b/>
          <w:i/>
          <w:szCs w:val="24"/>
        </w:rPr>
        <w:t>C. Preferred Provider Organizations (PPOs)</w:t>
      </w:r>
      <w:r w:rsidRPr="007403EF">
        <w:rPr>
          <w:rFonts w:ascii="Times New Roman" w:hAnsi="Times New Roman"/>
          <w:szCs w:val="24"/>
        </w:rPr>
        <w:t xml:space="preserve"> </w:t>
      </w:r>
      <w:r w:rsidRPr="00FD2912">
        <w:rPr>
          <w:rFonts w:ascii="Times New Roman" w:hAnsi="Times New Roman"/>
          <w:b/>
          <w:szCs w:val="24"/>
        </w:rPr>
        <w:t>(use PP 5</w:t>
      </w:r>
      <w:r>
        <w:rPr>
          <w:rFonts w:ascii="Times New Roman" w:hAnsi="Times New Roman"/>
          <w:b/>
          <w:szCs w:val="24"/>
        </w:rPr>
        <w:t>.19 &amp; 5.20</w:t>
      </w:r>
      <w:r w:rsidRPr="00FD2912">
        <w:rPr>
          <w:rFonts w:ascii="Times New Roman" w:hAnsi="Times New Roman"/>
          <w:b/>
          <w:szCs w:val="24"/>
        </w:rPr>
        <w:t>)</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1. A select group of health care providers agree to provide services at a higher level of reimbursement than </w:t>
      </w:r>
      <w:r>
        <w:rPr>
          <w:rFonts w:ascii="Times New Roman" w:hAnsi="Times New Roman"/>
          <w:szCs w:val="24"/>
        </w:rPr>
        <w:t>that of</w:t>
      </w:r>
      <w:r w:rsidRPr="007403EF">
        <w:rPr>
          <w:rFonts w:ascii="Times New Roman" w:hAnsi="Times New Roman"/>
          <w:szCs w:val="24"/>
        </w:rPr>
        <w:t xml:space="preserve"> fee-for-service plans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2. Physicians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Must meet qualifying standards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Agree to follow cost-containment procedures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Accept reimbursement structure</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3. Employer, insurance company, or third-party administrators guarantee physicians minimum patient loads by providing employees with financial incentives to use the preferred providers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4. Exclusive Provider Organization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w:t>
      </w:r>
      <w:r>
        <w:rPr>
          <w:rFonts w:ascii="Times New Roman" w:hAnsi="Times New Roman"/>
          <w:szCs w:val="24"/>
        </w:rPr>
        <w:t>Operate s</w:t>
      </w:r>
      <w:r w:rsidRPr="007403EF">
        <w:rPr>
          <w:rFonts w:ascii="Times New Roman" w:hAnsi="Times New Roman"/>
          <w:szCs w:val="24"/>
        </w:rPr>
        <w:t>imilar</w:t>
      </w:r>
      <w:r>
        <w:rPr>
          <w:rFonts w:ascii="Times New Roman" w:hAnsi="Times New Roman"/>
          <w:szCs w:val="24"/>
        </w:rPr>
        <w:t>ly</w:t>
      </w:r>
      <w:r w:rsidRPr="007403EF">
        <w:rPr>
          <w:rFonts w:ascii="Times New Roman" w:hAnsi="Times New Roman"/>
          <w:szCs w:val="24"/>
        </w:rPr>
        <w:t xml:space="preserve"> to PPOs</w:t>
      </w:r>
    </w:p>
    <w:p w:rsidR="00F051C3" w:rsidRDefault="00F051C3" w:rsidP="00202117">
      <w:pPr>
        <w:ind w:left="1526" w:hanging="360"/>
        <w:rPr>
          <w:rFonts w:ascii="Times New Roman" w:hAnsi="Times New Roman"/>
          <w:szCs w:val="24"/>
        </w:rPr>
      </w:pPr>
      <w:r>
        <w:rPr>
          <w:rFonts w:ascii="Times New Roman" w:hAnsi="Times New Roman"/>
          <w:szCs w:val="24"/>
        </w:rPr>
        <w:t>b. EPOs are more restrictive than PPO plans</w:t>
      </w:r>
    </w:p>
    <w:p w:rsidR="00F051C3" w:rsidRPr="007403EF" w:rsidRDefault="00F051C3" w:rsidP="00202117">
      <w:pPr>
        <w:ind w:left="1526" w:hanging="360"/>
        <w:rPr>
          <w:rFonts w:ascii="Times New Roman" w:hAnsi="Times New Roman"/>
          <w:szCs w:val="24"/>
        </w:rPr>
      </w:pPr>
      <w:r>
        <w:rPr>
          <w:rFonts w:ascii="Times New Roman" w:hAnsi="Times New Roman"/>
          <w:szCs w:val="24"/>
        </w:rPr>
        <w:t>c. EPOs offer reimbursement for services provided within the established network</w:t>
      </w:r>
    </w:p>
    <w:p w:rsidR="00F051C3" w:rsidRPr="007403EF" w:rsidRDefault="00F051C3" w:rsidP="00202117">
      <w:pPr>
        <w:tabs>
          <w:tab w:val="left" w:pos="810"/>
        </w:tabs>
        <w:ind w:left="1166" w:hanging="360"/>
        <w:rPr>
          <w:rFonts w:ascii="Times New Roman" w:hAnsi="Times New Roman"/>
          <w:szCs w:val="24"/>
        </w:rPr>
      </w:pPr>
      <w:r>
        <w:rPr>
          <w:rFonts w:ascii="Times New Roman" w:hAnsi="Times New Roman"/>
          <w:szCs w:val="24"/>
        </w:rPr>
        <w:t xml:space="preserve">5. </w:t>
      </w:r>
      <w:r w:rsidRPr="00FD2912">
        <w:rPr>
          <w:rFonts w:ascii="Times New Roman" w:hAnsi="Times New Roman"/>
          <w:szCs w:val="24"/>
        </w:rPr>
        <w:t xml:space="preserve">Features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Out-of-pocket maximums and coinsurance features similar to fee-for-service</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Nominal copayment features are similar to HMOs.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c. Preexisting condition clauses, preadmission certification, second surgery opinions, and maximum benefits limits similar to HMOs </w:t>
      </w:r>
      <w:r>
        <w:rPr>
          <w:rFonts w:ascii="Times New Roman" w:hAnsi="Times New Roman"/>
          <w:szCs w:val="24"/>
        </w:rPr>
        <w:t>&amp; fee-for-service plans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d. Deductibles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 Similar to fee-for-service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Employee copayments lower for network than non-network services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e. Coinsurance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Similar to fee-for-service plans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Based on % of fees for covered services</w:t>
      </w:r>
    </w:p>
    <w:p w:rsidR="00F051C3" w:rsidRPr="00FD2912" w:rsidRDefault="00F051C3" w:rsidP="00202117">
      <w:pPr>
        <w:ind w:left="1886" w:hanging="360"/>
        <w:rPr>
          <w:rFonts w:ascii="Times New Roman" w:hAnsi="Times New Roman"/>
          <w:szCs w:val="24"/>
        </w:rPr>
      </w:pPr>
      <w:r w:rsidRPr="007403EF">
        <w:rPr>
          <w:rFonts w:ascii="Times New Roman" w:hAnsi="Times New Roman"/>
          <w:szCs w:val="24"/>
        </w:rPr>
        <w:t xml:space="preserve">iii. </w:t>
      </w:r>
      <w:r w:rsidRPr="00FD2912">
        <w:rPr>
          <w:rFonts w:ascii="Times New Roman" w:hAnsi="Times New Roman"/>
          <w:szCs w:val="24"/>
        </w:rPr>
        <w:t>Employee copayment lower for network services than non-network services</w:t>
      </w:r>
    </w:p>
    <w:p w:rsidR="00F051C3" w:rsidRPr="007403EF" w:rsidRDefault="00F051C3" w:rsidP="00202117">
      <w:pPr>
        <w:ind w:left="450"/>
        <w:rPr>
          <w:rFonts w:ascii="Times New Roman" w:hAnsi="Times New Roman"/>
          <w:szCs w:val="24"/>
        </w:rPr>
      </w:pPr>
      <w:r w:rsidRPr="00FD2912">
        <w:rPr>
          <w:rFonts w:ascii="Times New Roman" w:hAnsi="Times New Roman"/>
          <w:b/>
          <w:i/>
          <w:szCs w:val="24"/>
        </w:rPr>
        <w:t>D. Point-of-Service Plans</w:t>
      </w:r>
      <w:r w:rsidRPr="00FD2912">
        <w:rPr>
          <w:rFonts w:ascii="Times New Roman" w:hAnsi="Times New Roman"/>
          <w:szCs w:val="24"/>
        </w:rPr>
        <w:t xml:space="preserve"> </w:t>
      </w:r>
      <w:r w:rsidRPr="00FD2912">
        <w:rPr>
          <w:rFonts w:ascii="Times New Roman" w:hAnsi="Times New Roman"/>
          <w:b/>
          <w:szCs w:val="24"/>
        </w:rPr>
        <w:t xml:space="preserve">(use PP 5.21)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Features similar to both fee-for-service plans &amp; HMOs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2. Nominal copayment for each visit to a designated network of physicians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3. Employees can receive care outside the network (at a higher price) like fee-for-service </w:t>
      </w:r>
      <w:r>
        <w:rPr>
          <w:rFonts w:ascii="Times New Roman" w:hAnsi="Times New Roman"/>
          <w:szCs w:val="24"/>
        </w:rPr>
        <w:t>p</w:t>
      </w:r>
      <w:r w:rsidRPr="007403EF">
        <w:rPr>
          <w:rFonts w:ascii="Times New Roman" w:hAnsi="Times New Roman"/>
          <w:szCs w:val="24"/>
        </w:rPr>
        <w:t>lans</w:t>
      </w:r>
    </w:p>
    <w:p w:rsidR="00F051C3" w:rsidRDefault="00F051C3" w:rsidP="001E47B5">
      <w:pPr>
        <w:widowControl w:val="0"/>
        <w:autoSpaceDE w:val="0"/>
        <w:autoSpaceDN w:val="0"/>
        <w:adjustRightInd w:val="0"/>
        <w:rPr>
          <w:rFonts w:ascii="Times New Roman" w:hAnsi="Times New Roman"/>
          <w:b/>
          <w:szCs w:val="24"/>
        </w:rPr>
      </w:pPr>
      <w:r>
        <w:rPr>
          <w:rFonts w:ascii="Times New Roman" w:hAnsi="Times New Roman"/>
          <w:b/>
          <w:szCs w:val="24"/>
        </w:rPr>
        <w:br w:type="page"/>
      </w:r>
    </w:p>
    <w:p w:rsidR="00F051C3" w:rsidRPr="007403EF" w:rsidRDefault="00F051C3" w:rsidP="00CE0114">
      <w:pPr>
        <w:widowControl w:val="0"/>
        <w:autoSpaceDE w:val="0"/>
        <w:autoSpaceDN w:val="0"/>
        <w:adjustRightInd w:val="0"/>
        <w:ind w:left="90"/>
        <w:rPr>
          <w:rFonts w:ascii="Times New Roman" w:hAnsi="Times New Roman"/>
          <w:szCs w:val="24"/>
        </w:rPr>
      </w:pPr>
      <w:r w:rsidRPr="00FD2912">
        <w:rPr>
          <w:rFonts w:ascii="Times New Roman" w:hAnsi="Times New Roman"/>
          <w:b/>
          <w:szCs w:val="24"/>
        </w:rPr>
        <w:lastRenderedPageBreak/>
        <w:t>VI. Consumer-Driven Health Care (use PP 5.22)</w:t>
      </w:r>
    </w:p>
    <w:p w:rsidR="00F051C3" w:rsidRPr="0001206D" w:rsidRDefault="00F051C3" w:rsidP="00CE0114">
      <w:pPr>
        <w:ind w:left="450"/>
        <w:rPr>
          <w:rFonts w:ascii="Times New Roman" w:hAnsi="Times New Roman"/>
          <w:b/>
          <w:i/>
          <w:szCs w:val="24"/>
        </w:rPr>
      </w:pPr>
      <w:r w:rsidRPr="0001206D">
        <w:rPr>
          <w:rFonts w:ascii="Times New Roman" w:hAnsi="Times New Roman"/>
          <w:b/>
          <w:i/>
          <w:szCs w:val="24"/>
        </w:rPr>
        <w:t>A. Overview</w:t>
      </w:r>
    </w:p>
    <w:p w:rsidR="00F051C3" w:rsidRDefault="00F051C3" w:rsidP="00CE0114">
      <w:pPr>
        <w:tabs>
          <w:tab w:val="left" w:pos="810"/>
        </w:tabs>
        <w:ind w:left="1166" w:hanging="360"/>
        <w:rPr>
          <w:rFonts w:ascii="Times New Roman" w:hAnsi="Times New Roman"/>
          <w:szCs w:val="24"/>
        </w:rPr>
      </w:pPr>
      <w:r>
        <w:rPr>
          <w:rFonts w:ascii="Times New Roman" w:hAnsi="Times New Roman"/>
          <w:szCs w:val="24"/>
        </w:rPr>
        <w:t xml:space="preserve">1. Since 2001, the average cost to provide employee-sponsored health insurance has </w:t>
      </w:r>
    </w:p>
    <w:p w:rsidR="00F051C3" w:rsidRDefault="00F051C3" w:rsidP="00CE0114">
      <w:pPr>
        <w:tabs>
          <w:tab w:val="left" w:pos="810"/>
        </w:tabs>
        <w:ind w:left="1166" w:hanging="360"/>
        <w:rPr>
          <w:rFonts w:ascii="Times New Roman" w:hAnsi="Times New Roman"/>
          <w:szCs w:val="24"/>
        </w:rPr>
      </w:pPr>
      <w:r>
        <w:rPr>
          <w:rFonts w:ascii="Times New Roman" w:hAnsi="Times New Roman"/>
          <w:szCs w:val="24"/>
        </w:rPr>
        <w:t xml:space="preserve">    increased nearly 83% over a 10-year period</w:t>
      </w:r>
    </w:p>
    <w:p w:rsidR="00F051C3" w:rsidRDefault="00F051C3" w:rsidP="00CE0114">
      <w:pPr>
        <w:tabs>
          <w:tab w:val="left" w:pos="810"/>
        </w:tabs>
        <w:ind w:left="1166" w:hanging="360"/>
        <w:rPr>
          <w:rFonts w:ascii="Times New Roman" w:hAnsi="Times New Roman"/>
          <w:szCs w:val="24"/>
        </w:rPr>
      </w:pPr>
      <w:r>
        <w:rPr>
          <w:rFonts w:ascii="Times New Roman" w:hAnsi="Times New Roman"/>
          <w:szCs w:val="24"/>
        </w:rPr>
        <w:t xml:space="preserve">2. According to U.S. BLS, companies further sought ways to control the cost of health </w:t>
      </w:r>
    </w:p>
    <w:p w:rsidR="00F051C3" w:rsidRDefault="00F051C3" w:rsidP="00CE0114">
      <w:pPr>
        <w:tabs>
          <w:tab w:val="left" w:pos="810"/>
        </w:tabs>
        <w:ind w:left="1166" w:hanging="360"/>
        <w:rPr>
          <w:rFonts w:ascii="Times New Roman" w:hAnsi="Times New Roman"/>
          <w:szCs w:val="24"/>
        </w:rPr>
      </w:pPr>
      <w:r>
        <w:rPr>
          <w:rFonts w:ascii="Times New Roman" w:hAnsi="Times New Roman"/>
          <w:szCs w:val="24"/>
        </w:rPr>
        <w:t xml:space="preserve">    insurance </w:t>
      </w:r>
    </w:p>
    <w:p w:rsidR="00F051C3" w:rsidRDefault="00F051C3" w:rsidP="00CE0114">
      <w:pPr>
        <w:tabs>
          <w:tab w:val="left" w:pos="810"/>
        </w:tabs>
        <w:ind w:left="1166" w:hanging="360"/>
        <w:rPr>
          <w:rFonts w:ascii="Times New Roman" w:hAnsi="Times New Roman"/>
          <w:szCs w:val="24"/>
        </w:rPr>
      </w:pPr>
      <w:r>
        <w:rPr>
          <w:rFonts w:ascii="Times New Roman" w:hAnsi="Times New Roman"/>
          <w:szCs w:val="24"/>
        </w:rPr>
        <w:t>3</w:t>
      </w:r>
      <w:r w:rsidRPr="007403EF">
        <w:rPr>
          <w:rFonts w:ascii="Times New Roman" w:hAnsi="Times New Roman"/>
          <w:szCs w:val="24"/>
        </w:rPr>
        <w:t>.</w:t>
      </w:r>
      <w:r>
        <w:rPr>
          <w:rFonts w:ascii="Times New Roman" w:hAnsi="Times New Roman"/>
          <w:szCs w:val="24"/>
        </w:rPr>
        <w:t xml:space="preserve"> </w:t>
      </w:r>
      <w:r w:rsidRPr="007403EF">
        <w:rPr>
          <w:rFonts w:ascii="Times New Roman" w:hAnsi="Times New Roman"/>
          <w:szCs w:val="24"/>
        </w:rPr>
        <w:t xml:space="preserve">Refers to the objective of helping companies maintain control over costs while also </w:t>
      </w:r>
      <w:r>
        <w:rPr>
          <w:rFonts w:ascii="Times New Roman" w:hAnsi="Times New Roman"/>
          <w:szCs w:val="24"/>
        </w:rPr>
        <w:t xml:space="preserve"> </w:t>
      </w:r>
    </w:p>
    <w:p w:rsidR="00F051C3" w:rsidRPr="007403EF" w:rsidRDefault="00F051C3" w:rsidP="00CE0114">
      <w:pPr>
        <w:tabs>
          <w:tab w:val="left" w:pos="810"/>
        </w:tabs>
        <w:ind w:left="116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enabling employees to make greater choices about health care</w:t>
      </w:r>
    </w:p>
    <w:p w:rsidR="00F051C3" w:rsidRDefault="00F051C3" w:rsidP="00863CA5">
      <w:pPr>
        <w:tabs>
          <w:tab w:val="left" w:pos="810"/>
        </w:tabs>
        <w:ind w:left="1166" w:hanging="360"/>
        <w:rPr>
          <w:rFonts w:ascii="Times New Roman" w:hAnsi="Times New Roman"/>
          <w:szCs w:val="24"/>
        </w:rPr>
      </w:pPr>
      <w:r>
        <w:rPr>
          <w:rFonts w:ascii="Times New Roman" w:hAnsi="Times New Roman"/>
          <w:szCs w:val="24"/>
        </w:rPr>
        <w:t>4</w:t>
      </w:r>
      <w:r w:rsidRPr="007403EF">
        <w:rPr>
          <w:rFonts w:ascii="Times New Roman" w:hAnsi="Times New Roman"/>
          <w:szCs w:val="24"/>
        </w:rPr>
        <w:t xml:space="preserve">. </w:t>
      </w:r>
      <w:r>
        <w:rPr>
          <w:rFonts w:ascii="Times New Roman" w:hAnsi="Times New Roman"/>
          <w:szCs w:val="24"/>
        </w:rPr>
        <w:t xml:space="preserve">Consumer-driven health care plans (CDHPs) combine a pretax payment account with </w:t>
      </w:r>
    </w:p>
    <w:p w:rsidR="00F051C3" w:rsidRDefault="00F051C3" w:rsidP="00863CA5">
      <w:pPr>
        <w:tabs>
          <w:tab w:val="left" w:pos="810"/>
        </w:tabs>
        <w:ind w:left="1166" w:hanging="360"/>
        <w:rPr>
          <w:rFonts w:ascii="Times New Roman" w:hAnsi="Times New Roman"/>
          <w:szCs w:val="24"/>
        </w:rPr>
      </w:pPr>
      <w:r>
        <w:rPr>
          <w:rFonts w:ascii="Times New Roman" w:hAnsi="Times New Roman"/>
          <w:szCs w:val="24"/>
        </w:rPr>
        <w:t xml:space="preserve">    a high-deductible health plan </w:t>
      </w:r>
    </w:p>
    <w:p w:rsidR="00F051C3" w:rsidRDefault="00F051C3" w:rsidP="00863CA5">
      <w:pPr>
        <w:tabs>
          <w:tab w:val="left" w:pos="810"/>
        </w:tabs>
        <w:ind w:left="1166" w:hanging="360"/>
        <w:rPr>
          <w:rFonts w:ascii="Times New Roman" w:hAnsi="Times New Roman"/>
          <w:szCs w:val="24"/>
        </w:rPr>
      </w:pPr>
      <w:r>
        <w:rPr>
          <w:rFonts w:ascii="Times New Roman" w:hAnsi="Times New Roman"/>
          <w:szCs w:val="24"/>
        </w:rPr>
        <w:t xml:space="preserve">5. High-deductible health insurance plans require substantially higher deductibles and </w:t>
      </w:r>
    </w:p>
    <w:p w:rsidR="00F051C3" w:rsidRPr="00863CA5" w:rsidRDefault="00F051C3" w:rsidP="00863CA5">
      <w:pPr>
        <w:tabs>
          <w:tab w:val="left" w:pos="810"/>
        </w:tabs>
        <w:ind w:left="1166" w:hanging="360"/>
        <w:rPr>
          <w:rFonts w:ascii="Times New Roman" w:hAnsi="Times New Roman"/>
          <w:szCs w:val="24"/>
        </w:rPr>
      </w:pPr>
      <w:r>
        <w:rPr>
          <w:rFonts w:ascii="Times New Roman" w:hAnsi="Times New Roman"/>
          <w:szCs w:val="24"/>
        </w:rPr>
        <w:t xml:space="preserve">    low out-of-pocket maximums compared to managed care plans</w:t>
      </w:r>
    </w:p>
    <w:p w:rsidR="00F051C3" w:rsidRDefault="00F051C3" w:rsidP="00863CA5">
      <w:pPr>
        <w:tabs>
          <w:tab w:val="left" w:pos="810"/>
        </w:tabs>
        <w:ind w:left="1166" w:hanging="360"/>
        <w:rPr>
          <w:rFonts w:ascii="Times New Roman" w:hAnsi="Times New Roman"/>
          <w:szCs w:val="24"/>
        </w:rPr>
      </w:pPr>
      <w:r>
        <w:rPr>
          <w:rFonts w:ascii="Times New Roman" w:hAnsi="Times New Roman"/>
          <w:szCs w:val="24"/>
        </w:rPr>
        <w:t xml:space="preserve">6. Oftentimes, CDHPs are referred to as three-tier payment systems </w:t>
      </w:r>
    </w:p>
    <w:p w:rsidR="00F051C3" w:rsidRPr="007403EF" w:rsidRDefault="00F051C3" w:rsidP="00863CA5">
      <w:pPr>
        <w:ind w:left="1526" w:hanging="360"/>
        <w:rPr>
          <w:rFonts w:ascii="Times New Roman" w:hAnsi="Times New Roman"/>
          <w:szCs w:val="24"/>
        </w:rPr>
      </w:pPr>
      <w:r>
        <w:rPr>
          <w:rFonts w:ascii="Times New Roman" w:hAnsi="Times New Roman"/>
          <w:szCs w:val="24"/>
        </w:rPr>
        <w:t>a. A pretax account that allows employees to pay for services using pretax dollars</w:t>
      </w:r>
    </w:p>
    <w:p w:rsidR="00F051C3" w:rsidRDefault="00F051C3" w:rsidP="00863CA5">
      <w:pPr>
        <w:ind w:left="1526" w:hanging="360"/>
        <w:rPr>
          <w:rFonts w:ascii="Times New Roman" w:hAnsi="Times New Roman"/>
          <w:szCs w:val="24"/>
        </w:rPr>
      </w:pPr>
      <w:r w:rsidRPr="007403EF">
        <w:rPr>
          <w:rFonts w:ascii="Times New Roman" w:hAnsi="Times New Roman"/>
          <w:szCs w:val="24"/>
        </w:rPr>
        <w:t xml:space="preserve">b. </w:t>
      </w:r>
      <w:r>
        <w:rPr>
          <w:rFonts w:ascii="Times New Roman" w:hAnsi="Times New Roman"/>
          <w:szCs w:val="24"/>
        </w:rPr>
        <w:t xml:space="preserve">The difference between the amount of money in the individual’s pretax account </w:t>
      </w:r>
    </w:p>
    <w:p w:rsidR="00F051C3" w:rsidRDefault="00F051C3" w:rsidP="00863CA5">
      <w:pPr>
        <w:ind w:left="1526" w:hanging="360"/>
        <w:rPr>
          <w:rFonts w:ascii="Times New Roman" w:hAnsi="Times New Roman"/>
          <w:szCs w:val="24"/>
        </w:rPr>
      </w:pPr>
      <w:r>
        <w:rPr>
          <w:rFonts w:ascii="Times New Roman" w:hAnsi="Times New Roman"/>
          <w:szCs w:val="24"/>
        </w:rPr>
        <w:t xml:space="preserve">    and the insurance plan’s deductible amount</w:t>
      </w:r>
    </w:p>
    <w:p w:rsidR="00F051C3" w:rsidRDefault="00F051C3" w:rsidP="00863CA5">
      <w:pPr>
        <w:ind w:left="1526" w:hanging="360"/>
        <w:rPr>
          <w:rFonts w:ascii="Times New Roman" w:hAnsi="Times New Roman"/>
          <w:szCs w:val="24"/>
        </w:rPr>
      </w:pPr>
      <w:r>
        <w:rPr>
          <w:rFonts w:ascii="Times New Roman" w:hAnsi="Times New Roman"/>
          <w:szCs w:val="24"/>
        </w:rPr>
        <w:t xml:space="preserve">c. Insurance plan covers the cost of medical care amounts greater than insurance plan </w:t>
      </w:r>
    </w:p>
    <w:p w:rsidR="00F051C3" w:rsidRPr="00863CA5" w:rsidRDefault="00F051C3" w:rsidP="00863CA5">
      <w:pPr>
        <w:ind w:left="1526" w:hanging="360"/>
        <w:rPr>
          <w:rFonts w:ascii="Times New Roman" w:hAnsi="Times New Roman"/>
          <w:szCs w:val="24"/>
        </w:rPr>
      </w:pPr>
      <w:r>
        <w:rPr>
          <w:rFonts w:ascii="Times New Roman" w:hAnsi="Times New Roman"/>
          <w:szCs w:val="24"/>
        </w:rPr>
        <w:t xml:space="preserve">    deductible amount</w:t>
      </w:r>
    </w:p>
    <w:p w:rsidR="00F051C3" w:rsidRPr="007403EF" w:rsidRDefault="00F051C3" w:rsidP="00863CA5">
      <w:pPr>
        <w:tabs>
          <w:tab w:val="left" w:pos="810"/>
        </w:tabs>
        <w:ind w:left="1166" w:hanging="360"/>
        <w:rPr>
          <w:rFonts w:ascii="Times New Roman" w:hAnsi="Times New Roman"/>
          <w:szCs w:val="24"/>
        </w:rPr>
      </w:pPr>
      <w:r>
        <w:rPr>
          <w:rFonts w:ascii="Times New Roman" w:hAnsi="Times New Roman"/>
          <w:szCs w:val="24"/>
        </w:rPr>
        <w:t>7</w:t>
      </w:r>
      <w:r w:rsidRPr="007403EF">
        <w:rPr>
          <w:rFonts w:ascii="Times New Roman" w:hAnsi="Times New Roman"/>
          <w:szCs w:val="24"/>
        </w:rPr>
        <w:t xml:space="preserve">. </w:t>
      </w:r>
      <w:r>
        <w:rPr>
          <w:rFonts w:ascii="Times New Roman" w:hAnsi="Times New Roman"/>
          <w:szCs w:val="24"/>
        </w:rPr>
        <w:t xml:space="preserve">High-deductible health insurance plans </w:t>
      </w:r>
      <w:r w:rsidRPr="00FD2912">
        <w:rPr>
          <w:rFonts w:ascii="Times New Roman" w:hAnsi="Times New Roman"/>
          <w:szCs w:val="24"/>
        </w:rPr>
        <w:t>(use PP 5</w:t>
      </w:r>
      <w:r>
        <w:rPr>
          <w:rFonts w:ascii="Times New Roman" w:hAnsi="Times New Roman"/>
          <w:szCs w:val="24"/>
        </w:rPr>
        <w:t>.23</w:t>
      </w:r>
      <w:r w:rsidRPr="00FD2912">
        <w:rPr>
          <w:rFonts w:ascii="Times New Roman" w:hAnsi="Times New Roman"/>
          <w:szCs w:val="24"/>
        </w:rPr>
        <w:t>)</w:t>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t>a. Flexible spending accounts (FSAs)</w:t>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t>b. Health</w:t>
      </w:r>
      <w:r>
        <w:rPr>
          <w:rFonts w:ascii="Times New Roman" w:hAnsi="Times New Roman"/>
          <w:szCs w:val="24"/>
        </w:rPr>
        <w:t xml:space="preserve"> reimbursement accou</w:t>
      </w:r>
      <w:r w:rsidRPr="007403EF">
        <w:rPr>
          <w:rFonts w:ascii="Times New Roman" w:hAnsi="Times New Roman"/>
          <w:szCs w:val="24"/>
        </w:rPr>
        <w:t>nts (HRAs)</w:t>
      </w:r>
    </w:p>
    <w:p w:rsidR="00F051C3" w:rsidRPr="007403EF" w:rsidRDefault="00F051C3" w:rsidP="00863CA5">
      <w:pPr>
        <w:ind w:left="1526" w:hanging="360"/>
        <w:rPr>
          <w:rFonts w:ascii="Times New Roman" w:hAnsi="Times New Roman"/>
          <w:szCs w:val="24"/>
        </w:rPr>
      </w:pPr>
      <w:r w:rsidRPr="007403EF">
        <w:rPr>
          <w:rFonts w:ascii="Times New Roman" w:hAnsi="Times New Roman"/>
          <w:szCs w:val="24"/>
        </w:rPr>
        <w:t xml:space="preserve">c. </w:t>
      </w:r>
      <w:r>
        <w:rPr>
          <w:rFonts w:ascii="Times New Roman" w:hAnsi="Times New Roman"/>
          <w:szCs w:val="24"/>
        </w:rPr>
        <w:t>Health saving accounts (HSAs)</w:t>
      </w:r>
    </w:p>
    <w:p w:rsidR="00F051C3" w:rsidRPr="0001206D" w:rsidRDefault="00F051C3" w:rsidP="00CE0114">
      <w:pPr>
        <w:ind w:left="450"/>
        <w:rPr>
          <w:rFonts w:ascii="Times New Roman" w:hAnsi="Times New Roman"/>
          <w:b/>
          <w:i/>
          <w:szCs w:val="24"/>
        </w:rPr>
      </w:pPr>
      <w:r w:rsidRPr="0001206D">
        <w:rPr>
          <w:rFonts w:ascii="Times New Roman" w:hAnsi="Times New Roman"/>
          <w:b/>
          <w:i/>
          <w:szCs w:val="24"/>
        </w:rPr>
        <w:t>B. Flexible Spending Accounts</w:t>
      </w:r>
    </w:p>
    <w:p w:rsidR="00F051C3" w:rsidRDefault="00F051C3" w:rsidP="00CE0114">
      <w:pPr>
        <w:tabs>
          <w:tab w:val="left" w:pos="810"/>
        </w:tabs>
        <w:ind w:left="1166" w:hanging="360"/>
        <w:rPr>
          <w:rFonts w:ascii="Times New Roman" w:hAnsi="Times New Roman"/>
          <w:szCs w:val="24"/>
        </w:rPr>
      </w:pPr>
      <w:r w:rsidRPr="007403EF">
        <w:rPr>
          <w:rFonts w:ascii="Times New Roman" w:hAnsi="Times New Roman"/>
          <w:szCs w:val="24"/>
        </w:rPr>
        <w:t xml:space="preserve">1. Permit employees to pay for specified health care costs that are NOT covered by an </w:t>
      </w:r>
    </w:p>
    <w:p w:rsidR="00F051C3" w:rsidRPr="007403EF" w:rsidRDefault="00F051C3" w:rsidP="00863CA5">
      <w:pPr>
        <w:tabs>
          <w:tab w:val="left" w:pos="810"/>
        </w:tabs>
        <w:ind w:left="116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employer’s insurance plan</w:t>
      </w:r>
    </w:p>
    <w:p w:rsidR="00F051C3" w:rsidRPr="007403EF" w:rsidRDefault="00F051C3" w:rsidP="00CE0114">
      <w:pPr>
        <w:tabs>
          <w:tab w:val="left" w:pos="810"/>
        </w:tabs>
        <w:ind w:left="1166" w:hanging="360"/>
        <w:rPr>
          <w:rFonts w:ascii="Times New Roman" w:hAnsi="Times New Roman"/>
          <w:szCs w:val="24"/>
        </w:rPr>
      </w:pPr>
      <w:r>
        <w:rPr>
          <w:rFonts w:ascii="Times New Roman" w:hAnsi="Times New Roman"/>
          <w:szCs w:val="24"/>
        </w:rPr>
        <w:t>2</w:t>
      </w:r>
      <w:r w:rsidRPr="007403EF">
        <w:rPr>
          <w:rFonts w:ascii="Times New Roman" w:hAnsi="Times New Roman"/>
          <w:szCs w:val="24"/>
        </w:rPr>
        <w:t>. Qualifying expenses include individual’s out-of-pocket costs for</w:t>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t xml:space="preserve">a. Medical treatments </w:t>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t>b. Products, or</w:t>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t xml:space="preserve">c. Services </w:t>
      </w:r>
    </w:p>
    <w:p w:rsidR="00F051C3" w:rsidRPr="007403EF" w:rsidRDefault="00F051C3" w:rsidP="00CE0114">
      <w:pPr>
        <w:ind w:left="1886" w:hanging="360"/>
        <w:rPr>
          <w:rFonts w:ascii="Times New Roman" w:hAnsi="Times New Roman"/>
          <w:szCs w:val="24"/>
        </w:rPr>
      </w:pPr>
      <w:r w:rsidRPr="007403EF">
        <w:rPr>
          <w:rFonts w:ascii="Times New Roman" w:hAnsi="Times New Roman"/>
          <w:szCs w:val="24"/>
        </w:rPr>
        <w:t>i. Related to mental or physical defect or disease</w:t>
      </w:r>
    </w:p>
    <w:p w:rsidR="00F051C3" w:rsidRPr="007403EF" w:rsidRDefault="00F051C3" w:rsidP="00CE0114">
      <w:pPr>
        <w:ind w:left="1886" w:hanging="360"/>
        <w:rPr>
          <w:rFonts w:ascii="Times New Roman" w:hAnsi="Times New Roman"/>
          <w:szCs w:val="24"/>
        </w:rPr>
      </w:pPr>
      <w:r w:rsidRPr="007403EF">
        <w:rPr>
          <w:rFonts w:ascii="Times New Roman" w:hAnsi="Times New Roman"/>
          <w:szCs w:val="24"/>
        </w:rPr>
        <w:t>ii. Associated costs, such as health insurance deductibles or transportation</w:t>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t>d. Over-the-counter products, if they are used to diagnose, treat, alleviate, or prevent a disease or ailment, such as</w:t>
      </w:r>
    </w:p>
    <w:p w:rsidR="00F051C3" w:rsidRPr="007403EF" w:rsidRDefault="00F051C3" w:rsidP="00CE0114">
      <w:pPr>
        <w:ind w:left="1886" w:hanging="360"/>
        <w:rPr>
          <w:rFonts w:ascii="Times New Roman" w:hAnsi="Times New Roman"/>
          <w:szCs w:val="24"/>
        </w:rPr>
      </w:pPr>
      <w:r w:rsidRPr="007403EF">
        <w:rPr>
          <w:rFonts w:ascii="Times New Roman" w:hAnsi="Times New Roman"/>
          <w:szCs w:val="24"/>
        </w:rPr>
        <w:t>i. Blood sugar monitoring kits for diabetics</w:t>
      </w:r>
    </w:p>
    <w:p w:rsidR="00F051C3" w:rsidRPr="007403EF" w:rsidRDefault="00F051C3" w:rsidP="00CE0114">
      <w:pPr>
        <w:ind w:left="1886" w:hanging="360"/>
        <w:rPr>
          <w:rFonts w:ascii="Times New Roman" w:hAnsi="Times New Roman"/>
          <w:szCs w:val="24"/>
        </w:rPr>
      </w:pPr>
      <w:r w:rsidRPr="007403EF">
        <w:rPr>
          <w:rFonts w:ascii="Times New Roman" w:hAnsi="Times New Roman"/>
          <w:szCs w:val="24"/>
        </w:rPr>
        <w:t>ii. Crutches and bandages for someone with a serious leg injury</w:t>
      </w:r>
    </w:p>
    <w:p w:rsidR="00F051C3" w:rsidRPr="007403EF" w:rsidRDefault="00F051C3" w:rsidP="005B4A38">
      <w:pPr>
        <w:tabs>
          <w:tab w:val="left" w:pos="810"/>
        </w:tabs>
        <w:ind w:left="1166" w:hanging="360"/>
        <w:rPr>
          <w:rFonts w:ascii="Times New Roman" w:hAnsi="Times New Roman"/>
          <w:szCs w:val="24"/>
        </w:rPr>
      </w:pPr>
      <w:r>
        <w:rPr>
          <w:rFonts w:ascii="Times New Roman" w:hAnsi="Times New Roman"/>
          <w:szCs w:val="24"/>
        </w:rPr>
        <w:t>3</w:t>
      </w:r>
      <w:r w:rsidRPr="007403EF">
        <w:rPr>
          <w:rFonts w:ascii="Times New Roman" w:hAnsi="Times New Roman"/>
          <w:szCs w:val="24"/>
        </w:rPr>
        <w:t>. These generally do NOT qualify for reimbursement</w:t>
      </w:r>
    </w:p>
    <w:p w:rsidR="00F051C3" w:rsidRDefault="00F051C3" w:rsidP="00CE0114">
      <w:pPr>
        <w:ind w:left="1526" w:hanging="360"/>
        <w:rPr>
          <w:rFonts w:ascii="Times New Roman" w:hAnsi="Times New Roman"/>
          <w:szCs w:val="24"/>
        </w:rPr>
      </w:pPr>
      <w:r w:rsidRPr="007403EF">
        <w:rPr>
          <w:rFonts w:ascii="Times New Roman" w:hAnsi="Times New Roman"/>
          <w:szCs w:val="24"/>
        </w:rPr>
        <w:t xml:space="preserve">a. Health, life, or long-term care insurance premiums paid for by an employer, or </w:t>
      </w:r>
    </w:p>
    <w:p w:rsidR="00F051C3" w:rsidRPr="007403EF" w:rsidRDefault="00F051C3" w:rsidP="00CE0114">
      <w:pPr>
        <w:ind w:left="152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through an employee’s pretax salary reductions</w:t>
      </w:r>
    </w:p>
    <w:p w:rsidR="00F051C3" w:rsidRDefault="00F051C3" w:rsidP="00CE0114">
      <w:pPr>
        <w:ind w:left="1526" w:hanging="360"/>
        <w:rPr>
          <w:rFonts w:ascii="Times New Roman" w:hAnsi="Times New Roman"/>
          <w:szCs w:val="24"/>
        </w:rPr>
      </w:pPr>
      <w:r w:rsidRPr="007403EF">
        <w:rPr>
          <w:rFonts w:ascii="Times New Roman" w:hAnsi="Times New Roman"/>
          <w:szCs w:val="24"/>
        </w:rPr>
        <w:t xml:space="preserve">b. Medical expenses reimbursed through health insurance plans and costs of purely </w:t>
      </w:r>
    </w:p>
    <w:p w:rsidR="00F051C3" w:rsidRPr="007403EF" w:rsidRDefault="00F051C3" w:rsidP="00CE0114">
      <w:pPr>
        <w:ind w:left="152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cosmetic procedures</w:t>
      </w:r>
    </w:p>
    <w:p w:rsidR="00F051C3" w:rsidRDefault="00F051C3" w:rsidP="00CE0114">
      <w:pPr>
        <w:tabs>
          <w:tab w:val="left" w:pos="810"/>
        </w:tabs>
        <w:ind w:left="1166" w:hanging="360"/>
        <w:rPr>
          <w:rFonts w:ascii="Times New Roman" w:hAnsi="Times New Roman"/>
          <w:szCs w:val="24"/>
        </w:rPr>
      </w:pPr>
      <w:r>
        <w:rPr>
          <w:rFonts w:ascii="Times New Roman" w:hAnsi="Times New Roman"/>
          <w:szCs w:val="24"/>
        </w:rPr>
        <w:t>4</w:t>
      </w:r>
      <w:r w:rsidRPr="007403EF">
        <w:rPr>
          <w:rFonts w:ascii="Times New Roman" w:hAnsi="Times New Roman"/>
          <w:szCs w:val="24"/>
        </w:rPr>
        <w:t xml:space="preserve">. A significant advantage to employees is the ability to make contributions to their </w:t>
      </w:r>
    </w:p>
    <w:p w:rsidR="00F051C3" w:rsidRPr="007403EF" w:rsidRDefault="00F051C3" w:rsidP="00CE0114">
      <w:pPr>
        <w:tabs>
          <w:tab w:val="left" w:pos="810"/>
        </w:tabs>
        <w:ind w:left="116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FSAs on a pretax basis</w:t>
      </w:r>
    </w:p>
    <w:p w:rsidR="00F051C3" w:rsidRDefault="00F051C3" w:rsidP="00CE0114">
      <w:pPr>
        <w:tabs>
          <w:tab w:val="left" w:pos="810"/>
        </w:tabs>
        <w:ind w:left="1166" w:hanging="360"/>
        <w:rPr>
          <w:rFonts w:ascii="Times New Roman" w:hAnsi="Times New Roman"/>
          <w:szCs w:val="24"/>
        </w:rPr>
      </w:pPr>
      <w:r>
        <w:rPr>
          <w:rFonts w:ascii="Times New Roman" w:hAnsi="Times New Roman"/>
          <w:szCs w:val="24"/>
        </w:rPr>
        <w:t>5</w:t>
      </w:r>
      <w:r w:rsidRPr="007403EF">
        <w:rPr>
          <w:rFonts w:ascii="Times New Roman" w:hAnsi="Times New Roman"/>
          <w:szCs w:val="24"/>
        </w:rPr>
        <w:t xml:space="preserve">. A drawback is the “use it or lose it” provision, which means that if employees </w:t>
      </w:r>
    </w:p>
    <w:p w:rsidR="00F051C3" w:rsidRPr="007403EF" w:rsidRDefault="00F051C3" w:rsidP="00CE0114">
      <w:pPr>
        <w:tabs>
          <w:tab w:val="left" w:pos="810"/>
        </w:tabs>
        <w:ind w:left="116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 xml:space="preserve">overestimate their medical expenses, they lose the excess contributions </w:t>
      </w:r>
    </w:p>
    <w:p w:rsidR="00F051C3" w:rsidRDefault="00F051C3" w:rsidP="00CE0114">
      <w:pPr>
        <w:tabs>
          <w:tab w:val="left" w:pos="810"/>
        </w:tabs>
        <w:ind w:left="1166" w:hanging="360"/>
        <w:rPr>
          <w:rFonts w:ascii="Times New Roman" w:hAnsi="Times New Roman"/>
          <w:szCs w:val="24"/>
        </w:rPr>
      </w:pPr>
      <w:r>
        <w:rPr>
          <w:rFonts w:ascii="Times New Roman" w:hAnsi="Times New Roman"/>
          <w:szCs w:val="24"/>
        </w:rPr>
        <w:t>6</w:t>
      </w:r>
      <w:r w:rsidRPr="007403EF">
        <w:rPr>
          <w:rFonts w:ascii="Times New Roman" w:hAnsi="Times New Roman"/>
          <w:szCs w:val="24"/>
        </w:rPr>
        <w:t>. Risk-of-loss rules</w:t>
      </w:r>
    </w:p>
    <w:p w:rsidR="00F051C3" w:rsidRPr="007403EF" w:rsidRDefault="00F051C3" w:rsidP="00CE0114">
      <w:pPr>
        <w:tabs>
          <w:tab w:val="left" w:pos="810"/>
        </w:tabs>
        <w:ind w:left="1166" w:hanging="360"/>
        <w:rPr>
          <w:rFonts w:ascii="Times New Roman" w:hAnsi="Times New Roman"/>
          <w:szCs w:val="24"/>
        </w:rPr>
      </w:pPr>
      <w:r>
        <w:rPr>
          <w:rFonts w:ascii="Times New Roman" w:hAnsi="Times New Roman"/>
          <w:szCs w:val="24"/>
        </w:rPr>
        <w:br w:type="page"/>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lastRenderedPageBreak/>
        <w:t xml:space="preserve">a. Also known as uniform coverage requirement </w:t>
      </w:r>
    </w:p>
    <w:p w:rsidR="00F051C3" w:rsidRDefault="00F051C3" w:rsidP="00CE0114">
      <w:pPr>
        <w:ind w:left="1526" w:hanging="360"/>
        <w:rPr>
          <w:rFonts w:ascii="Times New Roman" w:hAnsi="Times New Roman"/>
          <w:szCs w:val="24"/>
        </w:rPr>
      </w:pPr>
      <w:r w:rsidRPr="007403EF">
        <w:rPr>
          <w:rFonts w:ascii="Times New Roman" w:hAnsi="Times New Roman"/>
          <w:szCs w:val="24"/>
        </w:rPr>
        <w:t xml:space="preserve">b. Employers are obligated to make the full amount of benefits and coverage elected </w:t>
      </w:r>
    </w:p>
    <w:p w:rsidR="00F051C3" w:rsidRDefault="00F051C3" w:rsidP="00CE0114">
      <w:pPr>
        <w:ind w:left="152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 xml:space="preserve">under a FSA plan available to employees from the first day the plan becomes </w:t>
      </w:r>
    </w:p>
    <w:p w:rsidR="00F051C3" w:rsidRPr="007403EF" w:rsidRDefault="00F051C3" w:rsidP="00CE0114">
      <w:pPr>
        <w:ind w:left="152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effective, regardless of how much money an employee contributed</w:t>
      </w:r>
    </w:p>
    <w:p w:rsidR="00F051C3" w:rsidRPr="0001206D" w:rsidRDefault="00F051C3" w:rsidP="00CE0114">
      <w:pPr>
        <w:ind w:left="450"/>
        <w:rPr>
          <w:rFonts w:ascii="Times New Roman" w:hAnsi="Times New Roman"/>
          <w:b/>
          <w:i/>
          <w:szCs w:val="24"/>
        </w:rPr>
      </w:pPr>
      <w:r w:rsidRPr="0001206D">
        <w:rPr>
          <w:rFonts w:ascii="Times New Roman" w:hAnsi="Times New Roman"/>
          <w:b/>
          <w:i/>
          <w:szCs w:val="24"/>
        </w:rPr>
        <w:t>C. Health Reimbursement Accounts</w:t>
      </w:r>
    </w:p>
    <w:p w:rsidR="00F051C3" w:rsidRPr="007403EF" w:rsidRDefault="00F051C3" w:rsidP="00CE0114">
      <w:pPr>
        <w:tabs>
          <w:tab w:val="left" w:pos="810"/>
        </w:tabs>
        <w:ind w:left="1166" w:hanging="360"/>
        <w:rPr>
          <w:rFonts w:ascii="Times New Roman" w:hAnsi="Times New Roman"/>
          <w:szCs w:val="24"/>
        </w:rPr>
      </w:pPr>
      <w:r w:rsidRPr="007403EF">
        <w:rPr>
          <w:rFonts w:ascii="Times New Roman" w:hAnsi="Times New Roman"/>
          <w:szCs w:val="24"/>
        </w:rPr>
        <w:t>1. Different to FSAs in 2 ways</w:t>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t>a. Employers make the contributions to each employee’s HRA</w:t>
      </w:r>
    </w:p>
    <w:p w:rsidR="00F051C3" w:rsidRPr="007403EF" w:rsidRDefault="00F051C3" w:rsidP="00550C8E">
      <w:pPr>
        <w:ind w:left="1526" w:hanging="360"/>
        <w:rPr>
          <w:rFonts w:ascii="Times New Roman" w:hAnsi="Times New Roman"/>
          <w:szCs w:val="24"/>
        </w:rPr>
      </w:pPr>
      <w:r w:rsidRPr="007403EF">
        <w:rPr>
          <w:rFonts w:ascii="Times New Roman" w:hAnsi="Times New Roman"/>
          <w:szCs w:val="24"/>
        </w:rPr>
        <w:t>b. HRAs permit employees to carry over unused account balances from year to year</w:t>
      </w:r>
    </w:p>
    <w:p w:rsidR="00F051C3" w:rsidRPr="00A93AD2" w:rsidRDefault="00F051C3" w:rsidP="00CE0114">
      <w:pPr>
        <w:ind w:left="450"/>
        <w:rPr>
          <w:rFonts w:ascii="Times New Roman" w:hAnsi="Times New Roman"/>
          <w:b/>
          <w:i/>
          <w:szCs w:val="24"/>
        </w:rPr>
      </w:pPr>
      <w:r w:rsidRPr="00A93AD2">
        <w:rPr>
          <w:rFonts w:ascii="Times New Roman" w:hAnsi="Times New Roman"/>
          <w:b/>
          <w:i/>
          <w:szCs w:val="24"/>
        </w:rPr>
        <w:t>D. Medicare Prescription Drug, Improvement and Modernization Act of 2003</w:t>
      </w:r>
    </w:p>
    <w:p w:rsidR="00F051C3" w:rsidRPr="007403EF" w:rsidRDefault="00F051C3" w:rsidP="00CE0114">
      <w:pPr>
        <w:tabs>
          <w:tab w:val="left" w:pos="810"/>
        </w:tabs>
        <w:ind w:left="1166" w:hanging="360"/>
        <w:rPr>
          <w:rFonts w:ascii="Times New Roman" w:hAnsi="Times New Roman"/>
          <w:szCs w:val="24"/>
        </w:rPr>
      </w:pPr>
      <w:r w:rsidRPr="007403EF">
        <w:rPr>
          <w:rFonts w:ascii="Times New Roman" w:hAnsi="Times New Roman"/>
          <w:szCs w:val="24"/>
        </w:rPr>
        <w:t>1. Added section 223 to the IRC, effective 01.01.04</w:t>
      </w:r>
    </w:p>
    <w:p w:rsidR="00F051C3" w:rsidRDefault="00F051C3" w:rsidP="00CE0114">
      <w:pPr>
        <w:tabs>
          <w:tab w:val="left" w:pos="810"/>
        </w:tabs>
        <w:ind w:left="1166" w:hanging="360"/>
        <w:rPr>
          <w:rFonts w:ascii="Times New Roman" w:hAnsi="Times New Roman"/>
          <w:szCs w:val="24"/>
        </w:rPr>
      </w:pPr>
      <w:r w:rsidRPr="007403EF">
        <w:rPr>
          <w:rFonts w:ascii="Times New Roman" w:hAnsi="Times New Roman"/>
          <w:szCs w:val="24"/>
        </w:rPr>
        <w:t xml:space="preserve">2. Permits eligible individuals to establish health savings accounts (HSAs) to pay for </w:t>
      </w:r>
    </w:p>
    <w:p w:rsidR="00F051C3" w:rsidRDefault="00F051C3" w:rsidP="00CE0114">
      <w:pPr>
        <w:tabs>
          <w:tab w:val="left" w:pos="810"/>
        </w:tabs>
        <w:ind w:left="116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medical expenses</w:t>
      </w:r>
    </w:p>
    <w:p w:rsidR="00F051C3" w:rsidRDefault="00F051C3" w:rsidP="00CE0114">
      <w:pPr>
        <w:tabs>
          <w:tab w:val="left" w:pos="810"/>
        </w:tabs>
        <w:ind w:left="1166" w:hanging="360"/>
        <w:rPr>
          <w:rFonts w:ascii="Times New Roman" w:hAnsi="Times New Roman"/>
          <w:szCs w:val="24"/>
        </w:rPr>
      </w:pPr>
      <w:r>
        <w:rPr>
          <w:rFonts w:ascii="Times New Roman" w:hAnsi="Times New Roman"/>
          <w:szCs w:val="24"/>
        </w:rPr>
        <w:t xml:space="preserve">3. In 2012, an employer, an employee, or both, may contribute as much as $3,100 </w:t>
      </w:r>
    </w:p>
    <w:p w:rsidR="00F051C3" w:rsidRDefault="00F051C3" w:rsidP="00CE0114">
      <w:pPr>
        <w:tabs>
          <w:tab w:val="left" w:pos="810"/>
        </w:tabs>
        <w:ind w:left="1166" w:hanging="360"/>
        <w:rPr>
          <w:rFonts w:ascii="Times New Roman" w:hAnsi="Times New Roman"/>
          <w:szCs w:val="24"/>
        </w:rPr>
      </w:pPr>
      <w:r>
        <w:rPr>
          <w:rFonts w:ascii="Times New Roman" w:hAnsi="Times New Roman"/>
          <w:szCs w:val="24"/>
        </w:rPr>
        <w:t xml:space="preserve">    annually for unmarried employees without dependent children or as much as $6,250 </w:t>
      </w:r>
    </w:p>
    <w:p w:rsidR="00F051C3" w:rsidRPr="007403EF" w:rsidRDefault="00F051C3" w:rsidP="00CE0114">
      <w:pPr>
        <w:tabs>
          <w:tab w:val="left" w:pos="810"/>
        </w:tabs>
        <w:ind w:left="1166" w:hanging="360"/>
        <w:rPr>
          <w:rFonts w:ascii="Times New Roman" w:hAnsi="Times New Roman"/>
          <w:szCs w:val="24"/>
        </w:rPr>
      </w:pPr>
      <w:r>
        <w:rPr>
          <w:rFonts w:ascii="Times New Roman" w:hAnsi="Times New Roman"/>
          <w:szCs w:val="24"/>
        </w:rPr>
        <w:t xml:space="preserve">    for married or unmarried employees with dependent children </w:t>
      </w:r>
    </w:p>
    <w:p w:rsidR="00F051C3" w:rsidRDefault="00F051C3" w:rsidP="00550C8E">
      <w:pPr>
        <w:tabs>
          <w:tab w:val="left" w:pos="810"/>
        </w:tabs>
        <w:rPr>
          <w:rFonts w:ascii="Times New Roman" w:hAnsi="Times New Roman"/>
          <w:szCs w:val="24"/>
        </w:rPr>
      </w:pPr>
      <w:r>
        <w:rPr>
          <w:rFonts w:ascii="Times New Roman" w:hAnsi="Times New Roman"/>
          <w:szCs w:val="24"/>
        </w:rPr>
        <w:tab/>
        <w:t>4</w:t>
      </w:r>
      <w:r w:rsidRPr="007403EF">
        <w:rPr>
          <w:rFonts w:ascii="Times New Roman" w:hAnsi="Times New Roman"/>
          <w:szCs w:val="24"/>
        </w:rPr>
        <w:t>. Employee’s contributions can be withheld from pay on a pretax basis</w:t>
      </w:r>
    </w:p>
    <w:p w:rsidR="00F051C3" w:rsidRDefault="00F051C3" w:rsidP="001B7937">
      <w:pPr>
        <w:tabs>
          <w:tab w:val="left" w:pos="810"/>
        </w:tabs>
        <w:ind w:left="806"/>
        <w:rPr>
          <w:rFonts w:ascii="Times New Roman" w:hAnsi="Times New Roman"/>
          <w:szCs w:val="24"/>
        </w:rPr>
      </w:pPr>
      <w:r>
        <w:rPr>
          <w:rFonts w:ascii="Times New Roman" w:hAnsi="Times New Roman"/>
          <w:szCs w:val="24"/>
        </w:rPr>
        <w:tab/>
        <w:t xml:space="preserve">5. Employers offer HSAs along with a high-deductible insurance policy, established for  </w:t>
      </w:r>
    </w:p>
    <w:p w:rsidR="00F051C3" w:rsidRDefault="00F051C3" w:rsidP="001B7937">
      <w:pPr>
        <w:tabs>
          <w:tab w:val="left" w:pos="810"/>
        </w:tabs>
        <w:ind w:left="806"/>
        <w:rPr>
          <w:rFonts w:ascii="Times New Roman" w:hAnsi="Times New Roman"/>
          <w:szCs w:val="24"/>
        </w:rPr>
      </w:pPr>
      <w:r>
        <w:rPr>
          <w:rFonts w:ascii="Times New Roman" w:hAnsi="Times New Roman"/>
          <w:szCs w:val="24"/>
        </w:rPr>
        <w:t xml:space="preserve">    employees</w:t>
      </w:r>
    </w:p>
    <w:p w:rsidR="00F051C3" w:rsidRDefault="00F051C3" w:rsidP="001B7937">
      <w:pPr>
        <w:tabs>
          <w:tab w:val="left" w:pos="810"/>
        </w:tabs>
        <w:ind w:left="806"/>
        <w:rPr>
          <w:rFonts w:ascii="Times New Roman" w:hAnsi="Times New Roman"/>
          <w:szCs w:val="24"/>
        </w:rPr>
      </w:pPr>
      <w:r>
        <w:rPr>
          <w:rFonts w:ascii="Times New Roman" w:hAnsi="Times New Roman"/>
          <w:szCs w:val="24"/>
        </w:rPr>
        <w:t xml:space="preserve">6. For individual coverage, the minimum annual deductible was $1,200 with maximum </w:t>
      </w:r>
    </w:p>
    <w:p w:rsidR="00F051C3" w:rsidRDefault="00F051C3" w:rsidP="001B7937">
      <w:pPr>
        <w:tabs>
          <w:tab w:val="left" w:pos="810"/>
        </w:tabs>
        <w:ind w:left="806"/>
        <w:rPr>
          <w:rFonts w:ascii="Times New Roman" w:hAnsi="Times New Roman"/>
          <w:szCs w:val="24"/>
        </w:rPr>
      </w:pPr>
      <w:r>
        <w:rPr>
          <w:rFonts w:ascii="Times New Roman" w:hAnsi="Times New Roman"/>
          <w:szCs w:val="24"/>
        </w:rPr>
        <w:tab/>
        <w:t xml:space="preserve">    out-of-pocket limits at or below $6,050 in 2012. For family coverage, the deductible  </w:t>
      </w:r>
    </w:p>
    <w:p w:rsidR="00F051C3" w:rsidRPr="007403EF" w:rsidRDefault="00F051C3" w:rsidP="001B7937">
      <w:pPr>
        <w:tabs>
          <w:tab w:val="left" w:pos="810"/>
        </w:tabs>
        <w:ind w:left="806"/>
        <w:rPr>
          <w:rFonts w:ascii="Times New Roman" w:hAnsi="Times New Roman"/>
          <w:szCs w:val="24"/>
        </w:rPr>
      </w:pPr>
      <w:r>
        <w:rPr>
          <w:rFonts w:ascii="Times New Roman" w:hAnsi="Times New Roman"/>
          <w:szCs w:val="24"/>
        </w:rPr>
        <w:t xml:space="preserve">    was $2,400 with maximum out-of-pocket limits at or below $12,100</w:t>
      </w:r>
    </w:p>
    <w:p w:rsidR="00F051C3" w:rsidRPr="00FD2912" w:rsidRDefault="00F051C3" w:rsidP="00CE0114">
      <w:pPr>
        <w:tabs>
          <w:tab w:val="left" w:pos="810"/>
        </w:tabs>
        <w:ind w:left="1166" w:hanging="360"/>
        <w:rPr>
          <w:rFonts w:ascii="Times New Roman" w:hAnsi="Times New Roman"/>
          <w:b/>
          <w:szCs w:val="24"/>
        </w:rPr>
      </w:pPr>
      <w:r>
        <w:rPr>
          <w:rFonts w:ascii="Times New Roman" w:hAnsi="Times New Roman"/>
          <w:szCs w:val="24"/>
        </w:rPr>
        <w:t>7</w:t>
      </w:r>
      <w:r w:rsidRPr="007403EF">
        <w:rPr>
          <w:rFonts w:ascii="Times New Roman" w:hAnsi="Times New Roman"/>
          <w:szCs w:val="24"/>
        </w:rPr>
        <w:t>. HSAs advantages over FSAs &amp; HRAs</w:t>
      </w:r>
      <w:r>
        <w:rPr>
          <w:rFonts w:ascii="Times New Roman" w:hAnsi="Times New Roman"/>
          <w:szCs w:val="24"/>
        </w:rPr>
        <w:t xml:space="preserve"> </w:t>
      </w:r>
      <w:r w:rsidRPr="00FD2912">
        <w:rPr>
          <w:rFonts w:ascii="Times New Roman" w:hAnsi="Times New Roman"/>
          <w:szCs w:val="24"/>
        </w:rPr>
        <w:t>(use PP 5.25)</w:t>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t>a. HSAs are portable</w:t>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t>b. HSAs are subject to inflation-adjusted funding limits</w:t>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t>c. Employees may receive medical services of their choice</w:t>
      </w:r>
    </w:p>
    <w:p w:rsidR="00F051C3" w:rsidRPr="007403EF" w:rsidRDefault="00F051C3" w:rsidP="00CE0114">
      <w:pPr>
        <w:ind w:left="1526" w:hanging="360"/>
        <w:rPr>
          <w:rFonts w:ascii="Times New Roman" w:hAnsi="Times New Roman"/>
          <w:szCs w:val="24"/>
        </w:rPr>
      </w:pPr>
      <w:r w:rsidRPr="007403EF">
        <w:rPr>
          <w:rFonts w:ascii="Times New Roman" w:hAnsi="Times New Roman"/>
          <w:szCs w:val="24"/>
        </w:rPr>
        <w:t>d. HSAs assets must be held in trust and cannot be subject to forfeiture</w:t>
      </w:r>
    </w:p>
    <w:p w:rsidR="00F051C3" w:rsidRPr="007403EF" w:rsidRDefault="00F051C3" w:rsidP="00CE0114">
      <w:pPr>
        <w:ind w:left="1886" w:hanging="360"/>
        <w:rPr>
          <w:rFonts w:ascii="Times New Roman" w:hAnsi="Times New Roman"/>
          <w:szCs w:val="24"/>
        </w:rPr>
      </w:pPr>
      <w:r w:rsidRPr="007403EF">
        <w:rPr>
          <w:rFonts w:ascii="Times New Roman" w:hAnsi="Times New Roman"/>
          <w:szCs w:val="24"/>
        </w:rPr>
        <w:t>i. Can be rolled-over annually</w:t>
      </w:r>
    </w:p>
    <w:p w:rsidR="00F051C3" w:rsidRPr="001B7937" w:rsidRDefault="00F051C3" w:rsidP="001B7937">
      <w:pPr>
        <w:ind w:left="1886" w:hanging="360"/>
        <w:rPr>
          <w:rFonts w:ascii="Times New Roman" w:hAnsi="Times New Roman"/>
          <w:szCs w:val="24"/>
        </w:rPr>
      </w:pPr>
      <w:r w:rsidRPr="007403EF">
        <w:rPr>
          <w:rFonts w:ascii="Times New Roman" w:hAnsi="Times New Roman"/>
          <w:szCs w:val="24"/>
        </w:rPr>
        <w:t>ii. Can accumulate tax-free until the participant’s death</w:t>
      </w:r>
    </w:p>
    <w:p w:rsidR="00F051C3" w:rsidRDefault="00F051C3" w:rsidP="00202117">
      <w:pPr>
        <w:widowControl w:val="0"/>
        <w:autoSpaceDE w:val="0"/>
        <w:autoSpaceDN w:val="0"/>
        <w:adjustRightInd w:val="0"/>
        <w:ind w:left="90"/>
        <w:rPr>
          <w:rFonts w:ascii="Times New Roman" w:hAnsi="Times New Roman"/>
          <w:b/>
          <w:szCs w:val="24"/>
        </w:rPr>
      </w:pPr>
    </w:p>
    <w:p w:rsidR="00F051C3" w:rsidRPr="007403EF" w:rsidRDefault="00F051C3" w:rsidP="00202117">
      <w:pPr>
        <w:widowControl w:val="0"/>
        <w:autoSpaceDE w:val="0"/>
        <w:autoSpaceDN w:val="0"/>
        <w:adjustRightInd w:val="0"/>
        <w:ind w:left="90"/>
        <w:rPr>
          <w:rFonts w:ascii="Times New Roman" w:hAnsi="Times New Roman"/>
          <w:szCs w:val="24"/>
        </w:rPr>
      </w:pPr>
      <w:r w:rsidRPr="00343345">
        <w:rPr>
          <w:rFonts w:ascii="Times New Roman" w:hAnsi="Times New Roman"/>
          <w:b/>
          <w:szCs w:val="24"/>
        </w:rPr>
        <w:t>VI</w:t>
      </w:r>
      <w:r>
        <w:rPr>
          <w:rFonts w:ascii="Times New Roman" w:hAnsi="Times New Roman"/>
          <w:b/>
          <w:szCs w:val="24"/>
        </w:rPr>
        <w:t>I</w:t>
      </w:r>
      <w:r w:rsidRPr="00343345">
        <w:rPr>
          <w:rFonts w:ascii="Times New Roman" w:hAnsi="Times New Roman"/>
          <w:b/>
          <w:szCs w:val="24"/>
        </w:rPr>
        <w:t xml:space="preserve">. Specialized Insurance </w:t>
      </w:r>
      <w:r w:rsidRPr="00FD2912">
        <w:rPr>
          <w:rFonts w:ascii="Times New Roman" w:hAnsi="Times New Roman"/>
          <w:b/>
          <w:szCs w:val="24"/>
        </w:rPr>
        <w:t xml:space="preserve">Benefits (use PP 5.26) </w:t>
      </w:r>
    </w:p>
    <w:p w:rsidR="00F051C3" w:rsidRPr="00343345" w:rsidRDefault="00F051C3" w:rsidP="00202117">
      <w:pPr>
        <w:ind w:left="450"/>
        <w:rPr>
          <w:rFonts w:ascii="Times New Roman" w:hAnsi="Times New Roman"/>
          <w:b/>
          <w:i/>
          <w:szCs w:val="24"/>
        </w:rPr>
      </w:pPr>
      <w:r w:rsidRPr="00343345">
        <w:rPr>
          <w:rFonts w:ascii="Times New Roman" w:hAnsi="Times New Roman"/>
          <w:b/>
          <w:i/>
          <w:szCs w:val="24"/>
        </w:rPr>
        <w:t>A. Overview</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Also called carve-out plans</w:t>
      </w:r>
    </w:p>
    <w:p w:rsidR="00F051C3" w:rsidRPr="007403EF" w:rsidRDefault="00F051C3" w:rsidP="00825A92">
      <w:pPr>
        <w:tabs>
          <w:tab w:val="left" w:pos="810"/>
        </w:tabs>
        <w:ind w:left="1166" w:hanging="360"/>
        <w:rPr>
          <w:rFonts w:ascii="Times New Roman" w:hAnsi="Times New Roman"/>
          <w:szCs w:val="24"/>
        </w:rPr>
      </w:pPr>
      <w:r w:rsidRPr="007403EF">
        <w:rPr>
          <w:rFonts w:ascii="Times New Roman" w:hAnsi="Times New Roman"/>
          <w:szCs w:val="24"/>
        </w:rPr>
        <w:t xml:space="preserve">2. </w:t>
      </w:r>
      <w:r>
        <w:rPr>
          <w:rFonts w:ascii="Times New Roman" w:hAnsi="Times New Roman"/>
          <w:szCs w:val="24"/>
        </w:rPr>
        <w:t>S</w:t>
      </w:r>
      <w:r w:rsidRPr="007403EF">
        <w:rPr>
          <w:rFonts w:ascii="Times New Roman" w:hAnsi="Times New Roman"/>
          <w:szCs w:val="24"/>
        </w:rPr>
        <w:t>pecialty HMOs or PPOs</w:t>
      </w:r>
      <w:r>
        <w:rPr>
          <w:rFonts w:ascii="Times New Roman" w:hAnsi="Times New Roman"/>
          <w:szCs w:val="24"/>
        </w:rPr>
        <w:t xml:space="preserve"> managed carve-out plans</w:t>
      </w:r>
      <w:r w:rsidRPr="007403EF">
        <w:rPr>
          <w:rFonts w:ascii="Times New Roman" w:hAnsi="Times New Roman"/>
          <w:szCs w:val="24"/>
        </w:rPr>
        <w:t xml:space="preserve"> based on </w:t>
      </w:r>
      <w:r>
        <w:rPr>
          <w:rFonts w:ascii="Times New Roman" w:hAnsi="Times New Roman"/>
          <w:szCs w:val="24"/>
        </w:rPr>
        <w:t xml:space="preserve">the </w:t>
      </w:r>
      <w:r w:rsidRPr="007403EF">
        <w:rPr>
          <w:rFonts w:ascii="Times New Roman" w:hAnsi="Times New Roman"/>
          <w:szCs w:val="24"/>
        </w:rPr>
        <w:t xml:space="preserve">expectation that single-specialty practices may control costs more effectively than multispecialty organizations </w:t>
      </w:r>
    </w:p>
    <w:p w:rsidR="00F051C3" w:rsidRPr="00343345" w:rsidRDefault="00F051C3" w:rsidP="00202117">
      <w:pPr>
        <w:ind w:left="450"/>
        <w:rPr>
          <w:rFonts w:ascii="Times New Roman" w:hAnsi="Times New Roman"/>
          <w:b/>
          <w:i/>
          <w:szCs w:val="24"/>
        </w:rPr>
      </w:pPr>
      <w:r w:rsidRPr="00343345">
        <w:rPr>
          <w:rFonts w:ascii="Times New Roman" w:hAnsi="Times New Roman"/>
          <w:b/>
          <w:i/>
          <w:szCs w:val="24"/>
        </w:rPr>
        <w:t>B. Dental Insurance</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Generally covers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Routine preventative procedures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Necessary procedures to promote the health of teeth</w:t>
      </w:r>
      <w:r>
        <w:rPr>
          <w:rFonts w:ascii="Times New Roman" w:hAnsi="Times New Roman"/>
          <w:szCs w:val="24"/>
        </w:rPr>
        <w:t xml:space="preserve"> and gums </w:t>
      </w:r>
      <w:r w:rsidRPr="00A249EA">
        <w:rPr>
          <w:rFonts w:ascii="Times New Roman" w:hAnsi="Times New Roman"/>
          <w:szCs w:val="24"/>
        </w:rPr>
        <w:t>(refer to Exhibit 5.9)</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Diagnostics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Endodontics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Maxillofacial surgery</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iv. Oral surgery</w:t>
      </w:r>
    </w:p>
    <w:p w:rsidR="00F051C3" w:rsidRDefault="00F051C3" w:rsidP="00202117">
      <w:pPr>
        <w:ind w:left="1886" w:hanging="360"/>
        <w:rPr>
          <w:rFonts w:ascii="Times New Roman" w:hAnsi="Times New Roman"/>
          <w:szCs w:val="24"/>
        </w:rPr>
      </w:pPr>
      <w:r w:rsidRPr="007403EF">
        <w:rPr>
          <w:rFonts w:ascii="Times New Roman" w:hAnsi="Times New Roman"/>
          <w:szCs w:val="24"/>
        </w:rPr>
        <w:t>v. Orthodontics</w:t>
      </w:r>
    </w:p>
    <w:p w:rsidR="00F051C3" w:rsidRPr="007403EF" w:rsidRDefault="00F051C3" w:rsidP="00202117">
      <w:pPr>
        <w:ind w:left="1886" w:hanging="360"/>
        <w:rPr>
          <w:rFonts w:ascii="Times New Roman" w:hAnsi="Times New Roman"/>
          <w:szCs w:val="24"/>
        </w:rPr>
      </w:pPr>
      <w:r>
        <w:rPr>
          <w:rFonts w:ascii="Times New Roman" w:hAnsi="Times New Roman"/>
          <w:szCs w:val="24"/>
        </w:rPr>
        <w:br w:type="page"/>
      </w:r>
    </w:p>
    <w:p w:rsidR="00F051C3" w:rsidRPr="001719F3" w:rsidRDefault="00F051C3" w:rsidP="00202117">
      <w:pPr>
        <w:ind w:left="1886" w:hanging="360"/>
        <w:rPr>
          <w:rFonts w:ascii="Times New Roman" w:hAnsi="Times New Roman"/>
          <w:szCs w:val="24"/>
          <w:lang w:val="it-IT"/>
        </w:rPr>
      </w:pPr>
      <w:r w:rsidRPr="001719F3">
        <w:rPr>
          <w:rFonts w:ascii="Times New Roman" w:hAnsi="Times New Roman"/>
          <w:szCs w:val="24"/>
          <w:lang w:val="it-IT"/>
        </w:rPr>
        <w:lastRenderedPageBreak/>
        <w:t>vi. Palliative care</w:t>
      </w:r>
    </w:p>
    <w:p w:rsidR="00F051C3" w:rsidRPr="001719F3" w:rsidRDefault="00F051C3" w:rsidP="00202117">
      <w:pPr>
        <w:ind w:left="1886" w:hanging="446"/>
        <w:rPr>
          <w:rFonts w:ascii="Times New Roman" w:hAnsi="Times New Roman"/>
          <w:szCs w:val="24"/>
          <w:lang w:val="it-IT"/>
        </w:rPr>
      </w:pPr>
      <w:r w:rsidRPr="001719F3">
        <w:rPr>
          <w:rFonts w:ascii="Times New Roman" w:hAnsi="Times New Roman"/>
          <w:szCs w:val="24"/>
          <w:lang w:val="it-IT"/>
        </w:rPr>
        <w:t>vii. Periodontics</w:t>
      </w:r>
    </w:p>
    <w:p w:rsidR="00F051C3" w:rsidRPr="007403EF" w:rsidRDefault="00F051C3" w:rsidP="00202117">
      <w:pPr>
        <w:ind w:left="1886" w:hanging="536"/>
        <w:rPr>
          <w:rFonts w:ascii="Times New Roman" w:hAnsi="Times New Roman"/>
          <w:szCs w:val="24"/>
        </w:rPr>
      </w:pPr>
      <w:r w:rsidRPr="001719F3">
        <w:rPr>
          <w:rFonts w:ascii="Times New Roman" w:hAnsi="Times New Roman"/>
          <w:szCs w:val="24"/>
          <w:lang w:val="it-IT"/>
        </w:rPr>
        <w:t xml:space="preserve">viii. </w:t>
      </w:r>
      <w:r w:rsidRPr="007403EF">
        <w:rPr>
          <w:rFonts w:ascii="Times New Roman" w:hAnsi="Times New Roman"/>
          <w:szCs w:val="24"/>
        </w:rPr>
        <w:t>Preventive</w:t>
      </w:r>
      <w:r>
        <w:rPr>
          <w:rFonts w:ascii="Times New Roman" w:hAnsi="Times New Roman"/>
          <w:szCs w:val="24"/>
        </w:rPr>
        <w:t xml:space="preserve"> care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ix. Restorative</w:t>
      </w:r>
      <w:r>
        <w:rPr>
          <w:rFonts w:ascii="Times New Roman" w:hAnsi="Times New Roman"/>
          <w:szCs w:val="24"/>
        </w:rPr>
        <w:t xml:space="preserve"> care</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Most do NOT include cosmetic improvements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2. Three types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Dental fee-for-service plans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Dental service corporations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c. Dental maintenance organizations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3. Dental fee-for-service plans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Use a usual, customary, and reasonable charge basis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Features include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Deductibles (similar to medical services)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Coinsurance (20% - 40%)</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Maximum lifetime benefit</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4. Dental service corporations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Non-profit, owned &amp; administered by state dental associations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Offer prepaid benefits (like HMOs)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Require copayments (20% - 30%)</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d. Reimbursements based on</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Use of usual, customary, and reasonable charges, or</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Fees for specific dental treatments and procedures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e. Allows participants to receive benefits from a list of approved dentists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5. Dental maintenance organizations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Also called dental HMOs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Offer prepaid benefits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Participants must use approved providers</w:t>
      </w:r>
    </w:p>
    <w:p w:rsidR="00F051C3" w:rsidRDefault="00F051C3" w:rsidP="00825A92">
      <w:pPr>
        <w:ind w:left="1526" w:hanging="360"/>
        <w:rPr>
          <w:rFonts w:ascii="Times New Roman" w:hAnsi="Times New Roman"/>
          <w:szCs w:val="24"/>
        </w:rPr>
      </w:pPr>
      <w:r w:rsidRPr="007403EF">
        <w:rPr>
          <w:rFonts w:ascii="Times New Roman" w:hAnsi="Times New Roman"/>
          <w:szCs w:val="24"/>
        </w:rPr>
        <w:t>d. Participants pay nominal copayments</w:t>
      </w:r>
    </w:p>
    <w:p w:rsidR="00F051C3" w:rsidRPr="00343345" w:rsidRDefault="00F051C3" w:rsidP="002F12AB">
      <w:pPr>
        <w:rPr>
          <w:rFonts w:ascii="Times New Roman" w:hAnsi="Times New Roman"/>
          <w:b/>
          <w:i/>
          <w:szCs w:val="24"/>
        </w:rPr>
      </w:pPr>
      <w:r>
        <w:rPr>
          <w:rFonts w:ascii="Times New Roman" w:hAnsi="Times New Roman"/>
          <w:szCs w:val="24"/>
        </w:rPr>
        <w:t xml:space="preserve">        </w:t>
      </w:r>
      <w:r w:rsidRPr="00343345">
        <w:rPr>
          <w:rFonts w:ascii="Times New Roman" w:hAnsi="Times New Roman"/>
          <w:b/>
          <w:i/>
          <w:szCs w:val="24"/>
        </w:rPr>
        <w:t xml:space="preserve">C. Vision Insurance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Generally covers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Eye exams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Lenses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Frames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d. Fittings for glasses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2. Delivered through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Indemnity plans or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Managed care arrangements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3. Limits to frequency and type of services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4. Exclude coverage of specialty prescription eyeglass lenses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Sunglasses</w:t>
      </w:r>
    </w:p>
    <w:p w:rsidR="00F051C3" w:rsidRPr="007403EF" w:rsidRDefault="00F051C3" w:rsidP="00202117">
      <w:pPr>
        <w:ind w:left="1526" w:hanging="360"/>
        <w:rPr>
          <w:rFonts w:ascii="Times New Roman" w:hAnsi="Times New Roman"/>
          <w:szCs w:val="24"/>
        </w:rPr>
      </w:pPr>
      <w:r>
        <w:rPr>
          <w:rFonts w:ascii="Times New Roman" w:hAnsi="Times New Roman"/>
          <w:szCs w:val="24"/>
        </w:rPr>
        <w:t>b</w:t>
      </w:r>
      <w:r w:rsidRPr="007403EF">
        <w:rPr>
          <w:rFonts w:ascii="Times New Roman" w:hAnsi="Times New Roman"/>
          <w:szCs w:val="24"/>
        </w:rPr>
        <w:t>. Lightweight plastic lenses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Photo sensitive lenses</w:t>
      </w:r>
    </w:p>
    <w:p w:rsidR="00F051C3"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5. Most exclude contact lenses NOT prescribed as a medical necessity</w:t>
      </w:r>
    </w:p>
    <w:p w:rsidR="00F051C3" w:rsidRPr="007403EF" w:rsidRDefault="00F051C3" w:rsidP="00202117">
      <w:pPr>
        <w:tabs>
          <w:tab w:val="left" w:pos="810"/>
        </w:tabs>
        <w:ind w:left="1166" w:hanging="360"/>
        <w:rPr>
          <w:rFonts w:ascii="Times New Roman" w:hAnsi="Times New Roman"/>
          <w:szCs w:val="24"/>
        </w:rPr>
      </w:pPr>
      <w:r>
        <w:rPr>
          <w:rFonts w:ascii="Times New Roman" w:hAnsi="Times New Roman"/>
          <w:szCs w:val="24"/>
        </w:rPr>
        <w:br w:type="page"/>
      </w:r>
    </w:p>
    <w:p w:rsidR="00F051C3" w:rsidRPr="00343345" w:rsidRDefault="00F051C3" w:rsidP="00202117">
      <w:pPr>
        <w:ind w:left="450"/>
        <w:rPr>
          <w:rFonts w:ascii="Times New Roman" w:hAnsi="Times New Roman"/>
          <w:b/>
          <w:i/>
          <w:szCs w:val="24"/>
        </w:rPr>
      </w:pPr>
      <w:r w:rsidRPr="00343345">
        <w:rPr>
          <w:rFonts w:ascii="Times New Roman" w:hAnsi="Times New Roman"/>
          <w:b/>
          <w:i/>
          <w:szCs w:val="24"/>
        </w:rPr>
        <w:lastRenderedPageBreak/>
        <w:t>D. Prescription Drugs Benefits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Apply exclusively to drugs that state and federal laws require be dispensed by a licensed pharmacist</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2. Benefits do NOT cover medications dispensed during hospitalization or in long-term care facilities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3. Insurers specify</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Which prescription drugs are covered</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How much they will pay for each drug</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The basis for paying for the drugs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d. Establish “Formularies”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Lists of drugs proven to be clinically appropriate and cost effective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ii. Designed to manage costs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Vary from plan to plan</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4. Three programs to choose from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Medical reimbursement plans</w:t>
      </w:r>
    </w:p>
    <w:p w:rsidR="00F051C3" w:rsidRPr="007403EF" w:rsidRDefault="00F051C3" w:rsidP="00202117">
      <w:pPr>
        <w:ind w:left="1526" w:hanging="360"/>
        <w:rPr>
          <w:rFonts w:ascii="Times New Roman" w:hAnsi="Times New Roman"/>
          <w:szCs w:val="24"/>
        </w:rPr>
      </w:pPr>
      <w:r>
        <w:rPr>
          <w:rFonts w:ascii="Times New Roman" w:hAnsi="Times New Roman"/>
          <w:szCs w:val="24"/>
        </w:rPr>
        <w:t>b. Prescription card program</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Ma</w:t>
      </w:r>
      <w:r>
        <w:rPr>
          <w:rFonts w:ascii="Times New Roman" w:hAnsi="Times New Roman"/>
          <w:szCs w:val="24"/>
        </w:rPr>
        <w:t>il order prescription drug program</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5. Medical reimbursement plans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Reimburse employees totally or partially</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Usually associated with self-funded or independent indemnity plans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Deductibles must be met</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d. Coinsurance usually 80%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e. Maximum annual and lifetime benefits vary by plans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6. Prescription card plans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Offer prepaid benefits with nominal copayments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Between $</w:t>
      </w:r>
      <w:r>
        <w:rPr>
          <w:rFonts w:ascii="Times New Roman" w:hAnsi="Times New Roman"/>
          <w:szCs w:val="24"/>
        </w:rPr>
        <w:t>5</w:t>
      </w:r>
      <w:r w:rsidRPr="007403EF">
        <w:rPr>
          <w:rFonts w:ascii="Times New Roman" w:hAnsi="Times New Roman"/>
          <w:szCs w:val="24"/>
        </w:rPr>
        <w:t xml:space="preserve"> and $</w:t>
      </w:r>
      <w:r>
        <w:rPr>
          <w:rFonts w:ascii="Times New Roman" w:hAnsi="Times New Roman"/>
          <w:szCs w:val="24"/>
        </w:rPr>
        <w:t>50</w:t>
      </w:r>
      <w:r w:rsidRPr="007403EF">
        <w:rPr>
          <w:rFonts w:ascii="Times New Roman" w:hAnsi="Times New Roman"/>
          <w:szCs w:val="24"/>
        </w:rPr>
        <w:t xml:space="preserve"> per prescription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Depends on following plans criteria</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Coverage limited to specific pharmacies</w:t>
      </w:r>
    </w:p>
    <w:p w:rsidR="00F051C3" w:rsidRDefault="00F051C3" w:rsidP="00825A92">
      <w:pPr>
        <w:ind w:left="1526" w:hanging="360"/>
        <w:rPr>
          <w:rFonts w:ascii="Times New Roman" w:hAnsi="Times New Roman"/>
          <w:szCs w:val="24"/>
        </w:rPr>
      </w:pPr>
      <w:r w:rsidRPr="007403EF">
        <w:rPr>
          <w:rFonts w:ascii="Times New Roman" w:hAnsi="Times New Roman"/>
          <w:szCs w:val="24"/>
        </w:rPr>
        <w:t>c. May be part of HMOs or independent insurers</w:t>
      </w:r>
    </w:p>
    <w:p w:rsidR="00F051C3" w:rsidRPr="007403EF" w:rsidRDefault="00F051C3" w:rsidP="002F12AB">
      <w:pPr>
        <w:ind w:firstLine="720"/>
        <w:rPr>
          <w:rFonts w:ascii="Times New Roman" w:hAnsi="Times New Roman"/>
          <w:szCs w:val="24"/>
        </w:rPr>
      </w:pPr>
      <w:r>
        <w:rPr>
          <w:rFonts w:ascii="Times New Roman" w:hAnsi="Times New Roman"/>
          <w:szCs w:val="24"/>
        </w:rPr>
        <w:t>7. Mail-</w:t>
      </w:r>
      <w:r w:rsidRPr="007403EF">
        <w:rPr>
          <w:rFonts w:ascii="Times New Roman" w:hAnsi="Times New Roman"/>
          <w:szCs w:val="24"/>
        </w:rPr>
        <w:t>order prescription drug plans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Covers expensive drugs to treat chronic health conditions, like </w:t>
      </w:r>
    </w:p>
    <w:p w:rsidR="00F051C3" w:rsidRPr="007403EF" w:rsidRDefault="00F051C3" w:rsidP="00202117">
      <w:pPr>
        <w:ind w:left="1886" w:hanging="360"/>
        <w:rPr>
          <w:rFonts w:ascii="Times New Roman" w:hAnsi="Times New Roman"/>
          <w:szCs w:val="24"/>
        </w:rPr>
      </w:pPr>
      <w:r>
        <w:rPr>
          <w:rFonts w:ascii="Times New Roman" w:hAnsi="Times New Roman"/>
          <w:szCs w:val="24"/>
        </w:rPr>
        <w:t>i</w:t>
      </w:r>
      <w:r w:rsidRPr="007403EF">
        <w:rPr>
          <w:rFonts w:ascii="Times New Roman" w:hAnsi="Times New Roman"/>
          <w:szCs w:val="24"/>
        </w:rPr>
        <w:t>. HIV</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Parkinson’s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Insurers specify i</w:t>
      </w:r>
      <w:r>
        <w:rPr>
          <w:rFonts w:ascii="Times New Roman" w:hAnsi="Times New Roman"/>
          <w:szCs w:val="24"/>
        </w:rPr>
        <w:t>f drug is received through mail-</w:t>
      </w:r>
      <w:r w:rsidRPr="007403EF">
        <w:rPr>
          <w:rFonts w:ascii="Times New Roman" w:hAnsi="Times New Roman"/>
          <w:szCs w:val="24"/>
        </w:rPr>
        <w:t>order or pharmacy</w:t>
      </w:r>
    </w:p>
    <w:p w:rsidR="00F051C3" w:rsidRPr="007403EF" w:rsidRDefault="00F051C3" w:rsidP="00202117">
      <w:pPr>
        <w:ind w:left="1526" w:hanging="360"/>
        <w:rPr>
          <w:rFonts w:ascii="Times New Roman" w:hAnsi="Times New Roman"/>
          <w:szCs w:val="24"/>
        </w:rPr>
      </w:pPr>
      <w:r>
        <w:rPr>
          <w:rFonts w:ascii="Times New Roman" w:hAnsi="Times New Roman"/>
          <w:szCs w:val="24"/>
        </w:rPr>
        <w:t>c. Mail-</w:t>
      </w:r>
      <w:r w:rsidRPr="007403EF">
        <w:rPr>
          <w:rFonts w:ascii="Times New Roman" w:hAnsi="Times New Roman"/>
          <w:szCs w:val="24"/>
        </w:rPr>
        <w:t>order may be cheaper because of bulk purchasing of drugs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8. Costs of plans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Reimbursement plans tend to be most expensive because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Pharmacies charge full retail price</w:t>
      </w:r>
    </w:p>
    <w:p w:rsidR="00F051C3" w:rsidRDefault="00F051C3" w:rsidP="00202117">
      <w:pPr>
        <w:ind w:left="1886" w:hanging="360"/>
        <w:rPr>
          <w:rFonts w:ascii="Times New Roman" w:hAnsi="Times New Roman"/>
          <w:szCs w:val="24"/>
        </w:rPr>
      </w:pPr>
      <w:r w:rsidRPr="007403EF">
        <w:rPr>
          <w:rFonts w:ascii="Times New Roman" w:hAnsi="Times New Roman"/>
          <w:szCs w:val="24"/>
        </w:rPr>
        <w:t>ii. Entail substantial administrative costs</w:t>
      </w:r>
    </w:p>
    <w:p w:rsidR="00F051C3" w:rsidRDefault="00F051C3" w:rsidP="0067739B">
      <w:pPr>
        <w:ind w:left="1526" w:hanging="360"/>
        <w:rPr>
          <w:rFonts w:ascii="Times New Roman" w:hAnsi="Times New Roman"/>
          <w:szCs w:val="24"/>
        </w:rPr>
      </w:pPr>
      <w:r>
        <w:rPr>
          <w:rFonts w:ascii="Times New Roman" w:hAnsi="Times New Roman"/>
          <w:szCs w:val="24"/>
        </w:rPr>
        <w:t>b. The prescription card and mail-order programs are usually less expensive because insurance companies negotiated lower prices</w:t>
      </w:r>
    </w:p>
    <w:p w:rsidR="00F051C3" w:rsidRPr="0067739B" w:rsidRDefault="00F051C3" w:rsidP="0067739B">
      <w:pPr>
        <w:ind w:left="1526" w:hanging="360"/>
        <w:rPr>
          <w:rFonts w:ascii="Times New Roman" w:hAnsi="Times New Roman"/>
          <w:szCs w:val="24"/>
        </w:rPr>
      </w:pPr>
      <w:r>
        <w:rPr>
          <w:rFonts w:ascii="Times New Roman" w:hAnsi="Times New Roman"/>
          <w:szCs w:val="24"/>
        </w:rPr>
        <w:t xml:space="preserve">c. </w:t>
      </w:r>
      <w:r w:rsidRPr="007403EF">
        <w:rPr>
          <w:rFonts w:ascii="Times New Roman" w:hAnsi="Times New Roman"/>
          <w:szCs w:val="24"/>
        </w:rPr>
        <w:t>Costs are lower because participants make copayments when they order prescriptions and the pharmacy bills the insurance company on a set interval for all the prescriptions filled during the period</w:t>
      </w:r>
    </w:p>
    <w:p w:rsidR="00F051C3" w:rsidRDefault="00F051C3" w:rsidP="00202117">
      <w:pPr>
        <w:tabs>
          <w:tab w:val="left" w:pos="810"/>
        </w:tabs>
        <w:ind w:left="1166" w:hanging="360"/>
        <w:rPr>
          <w:rFonts w:ascii="Times New Roman" w:hAnsi="Times New Roman"/>
          <w:bCs/>
          <w:szCs w:val="24"/>
        </w:rPr>
      </w:pPr>
      <w:r w:rsidRPr="007403EF">
        <w:rPr>
          <w:rFonts w:ascii="Times New Roman" w:hAnsi="Times New Roman"/>
          <w:szCs w:val="24"/>
        </w:rPr>
        <w:t xml:space="preserve">9. Two cost control </w:t>
      </w:r>
      <w:r w:rsidRPr="00A249EA">
        <w:rPr>
          <w:rFonts w:ascii="Times New Roman" w:hAnsi="Times New Roman"/>
          <w:szCs w:val="24"/>
        </w:rPr>
        <w:t>features</w:t>
      </w:r>
      <w:r w:rsidRPr="00A249EA">
        <w:rPr>
          <w:rFonts w:ascii="Times New Roman" w:hAnsi="Times New Roman"/>
          <w:b/>
          <w:bCs/>
          <w:szCs w:val="24"/>
        </w:rPr>
        <w:t xml:space="preserve"> </w:t>
      </w:r>
      <w:r w:rsidRPr="00A249EA">
        <w:rPr>
          <w:rFonts w:ascii="Times New Roman" w:hAnsi="Times New Roman"/>
          <w:bCs/>
          <w:szCs w:val="24"/>
        </w:rPr>
        <w:t xml:space="preserve">(use PP 5.27) </w:t>
      </w:r>
    </w:p>
    <w:p w:rsidR="00F051C3" w:rsidRPr="007403EF" w:rsidRDefault="00F051C3" w:rsidP="00202117">
      <w:pPr>
        <w:tabs>
          <w:tab w:val="left" w:pos="810"/>
        </w:tabs>
        <w:ind w:left="1166" w:hanging="360"/>
        <w:rPr>
          <w:rFonts w:ascii="Times New Roman" w:hAnsi="Times New Roman"/>
          <w:szCs w:val="24"/>
        </w:rPr>
      </w:pPr>
      <w:r>
        <w:rPr>
          <w:rFonts w:ascii="Times New Roman" w:hAnsi="Times New Roman"/>
          <w:bCs/>
          <w:szCs w:val="24"/>
        </w:rPr>
        <w:br w:type="page"/>
      </w:r>
    </w:p>
    <w:p w:rsidR="00F051C3" w:rsidRPr="001719F3" w:rsidRDefault="00F051C3" w:rsidP="00202117">
      <w:pPr>
        <w:ind w:left="1526" w:hanging="360"/>
        <w:rPr>
          <w:rFonts w:ascii="Times New Roman" w:hAnsi="Times New Roman"/>
          <w:szCs w:val="24"/>
          <w:lang w:val="fr-FR"/>
        </w:rPr>
      </w:pPr>
      <w:r w:rsidRPr="001719F3">
        <w:rPr>
          <w:rFonts w:ascii="Times New Roman" w:hAnsi="Times New Roman"/>
          <w:szCs w:val="24"/>
          <w:lang w:val="fr-FR"/>
        </w:rPr>
        <w:lastRenderedPageBreak/>
        <w:t>a. Formularies</w:t>
      </w:r>
    </w:p>
    <w:p w:rsidR="00F051C3" w:rsidRPr="001719F3" w:rsidRDefault="00F051C3" w:rsidP="00202117">
      <w:pPr>
        <w:ind w:left="1526" w:hanging="360"/>
        <w:rPr>
          <w:rFonts w:ascii="Times New Roman" w:hAnsi="Times New Roman"/>
          <w:szCs w:val="24"/>
          <w:lang w:val="fr-FR"/>
        </w:rPr>
      </w:pPr>
      <w:r w:rsidRPr="001719F3">
        <w:rPr>
          <w:rFonts w:ascii="Times New Roman" w:hAnsi="Times New Roman"/>
          <w:szCs w:val="24"/>
          <w:lang w:val="fr-FR"/>
        </w:rPr>
        <w:t>b. Multiple tiers</w:t>
      </w:r>
    </w:p>
    <w:p w:rsidR="00F051C3" w:rsidRPr="001719F3" w:rsidRDefault="00F051C3" w:rsidP="00202117">
      <w:pPr>
        <w:tabs>
          <w:tab w:val="left" w:pos="810"/>
        </w:tabs>
        <w:ind w:left="1166" w:hanging="536"/>
        <w:rPr>
          <w:rFonts w:ascii="Times New Roman" w:hAnsi="Times New Roman"/>
          <w:szCs w:val="24"/>
          <w:lang w:val="fr-FR"/>
        </w:rPr>
      </w:pPr>
      <w:r w:rsidRPr="001719F3">
        <w:rPr>
          <w:rFonts w:ascii="Times New Roman" w:hAnsi="Times New Roman"/>
          <w:szCs w:val="24"/>
          <w:lang w:val="fr-FR"/>
        </w:rPr>
        <w:t>10. Formularies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Are lists of drugs proved to be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Appropriate</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Cost effective</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Vary from plan to plan</w:t>
      </w:r>
    </w:p>
    <w:p w:rsidR="00F051C3" w:rsidRPr="007403EF" w:rsidRDefault="00F051C3" w:rsidP="00202117">
      <w:pPr>
        <w:tabs>
          <w:tab w:val="left" w:pos="810"/>
        </w:tabs>
        <w:ind w:left="1166" w:hanging="536"/>
        <w:rPr>
          <w:rFonts w:ascii="Times New Roman" w:hAnsi="Times New Roman"/>
          <w:szCs w:val="24"/>
        </w:rPr>
      </w:pPr>
      <w:r w:rsidRPr="007403EF">
        <w:rPr>
          <w:rFonts w:ascii="Times New Roman" w:hAnsi="Times New Roman"/>
          <w:szCs w:val="24"/>
        </w:rPr>
        <w:t>11. Multiple-tiers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Specify copayment amounts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Generally 3 tiers (copayment amounts per prescription)</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Generic ($</w:t>
      </w:r>
      <w:r>
        <w:rPr>
          <w:rFonts w:ascii="Times New Roman" w:hAnsi="Times New Roman"/>
          <w:szCs w:val="24"/>
        </w:rPr>
        <w:t>10</w:t>
      </w:r>
      <w:r w:rsidRPr="007403EF">
        <w:rPr>
          <w:rFonts w:ascii="Times New Roman" w:hAnsi="Times New Roman"/>
          <w:szCs w:val="24"/>
        </w:rPr>
        <w:t xml:space="preserve"> - $</w:t>
      </w:r>
      <w:r>
        <w:rPr>
          <w:rFonts w:ascii="Times New Roman" w:hAnsi="Times New Roman"/>
          <w:szCs w:val="24"/>
        </w:rPr>
        <w:t>2</w:t>
      </w:r>
      <w:r w:rsidRPr="007403EF">
        <w:rPr>
          <w:rFonts w:ascii="Times New Roman" w:hAnsi="Times New Roman"/>
          <w:szCs w:val="24"/>
        </w:rPr>
        <w:t>0)</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Formulary brand name medications ($</w:t>
      </w:r>
      <w:r>
        <w:rPr>
          <w:rFonts w:ascii="Times New Roman" w:hAnsi="Times New Roman"/>
          <w:szCs w:val="24"/>
        </w:rPr>
        <w:t>25</w:t>
      </w:r>
      <w:r w:rsidRPr="007403EF">
        <w:rPr>
          <w:rFonts w:ascii="Times New Roman" w:hAnsi="Times New Roman"/>
          <w:szCs w:val="24"/>
        </w:rPr>
        <w:t xml:space="preserve"> - $</w:t>
      </w:r>
      <w:r>
        <w:rPr>
          <w:rFonts w:ascii="Times New Roman" w:hAnsi="Times New Roman"/>
          <w:szCs w:val="24"/>
        </w:rPr>
        <w:t>40</w:t>
      </w:r>
      <w:r w:rsidRPr="007403EF">
        <w:rPr>
          <w:rFonts w:ascii="Times New Roman" w:hAnsi="Times New Roman"/>
          <w:szCs w:val="24"/>
        </w:rPr>
        <w:t>)</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iii. Non-formulary brand name medications ($</w:t>
      </w:r>
      <w:r>
        <w:rPr>
          <w:rFonts w:ascii="Times New Roman" w:hAnsi="Times New Roman"/>
          <w:szCs w:val="24"/>
        </w:rPr>
        <w:t>40</w:t>
      </w:r>
      <w:r w:rsidRPr="007403EF">
        <w:rPr>
          <w:rFonts w:ascii="Times New Roman" w:hAnsi="Times New Roman"/>
          <w:szCs w:val="24"/>
        </w:rPr>
        <w:t xml:space="preserve"> to full price)</w:t>
      </w:r>
    </w:p>
    <w:p w:rsidR="00F051C3" w:rsidRPr="0093293A" w:rsidRDefault="00F051C3" w:rsidP="00202117">
      <w:pPr>
        <w:ind w:left="450"/>
        <w:rPr>
          <w:rFonts w:ascii="Times New Roman" w:hAnsi="Times New Roman"/>
          <w:b/>
          <w:szCs w:val="24"/>
        </w:rPr>
      </w:pPr>
      <w:r w:rsidRPr="0001206D">
        <w:rPr>
          <w:rFonts w:ascii="Times New Roman" w:hAnsi="Times New Roman"/>
          <w:b/>
          <w:i/>
          <w:szCs w:val="24"/>
        </w:rPr>
        <w:t xml:space="preserve">E. Mental Health and </w:t>
      </w:r>
      <w:r w:rsidRPr="00A249EA">
        <w:rPr>
          <w:rFonts w:ascii="Times New Roman" w:hAnsi="Times New Roman"/>
          <w:b/>
          <w:i/>
          <w:szCs w:val="24"/>
        </w:rPr>
        <w:t xml:space="preserve">Substance Abuse Plans </w:t>
      </w:r>
      <w:r w:rsidRPr="00A249EA">
        <w:rPr>
          <w:rFonts w:ascii="Times New Roman" w:hAnsi="Times New Roman"/>
          <w:b/>
          <w:szCs w:val="24"/>
        </w:rPr>
        <w:t>(use PP 5.28)</w:t>
      </w:r>
      <w:r>
        <w:rPr>
          <w:rFonts w:ascii="Times New Roman" w:hAnsi="Times New Roman"/>
          <w:b/>
          <w:szCs w:val="24"/>
        </w:rPr>
        <w:t xml:space="preserve">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About 25% of Americans experience some form in lifetime</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2. Mental disorder defined as “a behavioral or psychological syndrome or pattern . . . associated with present distress or disability or with a significantly increased risk of suffering death, pain, disability, or an important loss of freedom”</w:t>
      </w:r>
    </w:p>
    <w:p w:rsidR="00F051C3" w:rsidRPr="007403EF" w:rsidRDefault="00F051C3" w:rsidP="00202117">
      <w:pPr>
        <w:tabs>
          <w:tab w:val="left" w:pos="810"/>
        </w:tabs>
        <w:ind w:left="1166" w:hanging="360"/>
        <w:rPr>
          <w:rFonts w:ascii="Times New Roman" w:hAnsi="Times New Roman"/>
          <w:szCs w:val="24"/>
        </w:rPr>
      </w:pPr>
      <w:r>
        <w:rPr>
          <w:rFonts w:ascii="Times New Roman" w:hAnsi="Times New Roman"/>
          <w:szCs w:val="24"/>
        </w:rPr>
        <w:t>3. Nearly 20% of American</w:t>
      </w:r>
      <w:r w:rsidRPr="007403EF">
        <w:rPr>
          <w:rFonts w:ascii="Times New Roman" w:hAnsi="Times New Roman"/>
          <w:szCs w:val="24"/>
        </w:rPr>
        <w:t>s develop a substance abuse problem</w:t>
      </w:r>
    </w:p>
    <w:p w:rsidR="00F051C3" w:rsidRDefault="00F051C3" w:rsidP="00D40386">
      <w:pPr>
        <w:tabs>
          <w:tab w:val="left" w:pos="810"/>
        </w:tabs>
        <w:ind w:left="1166" w:hanging="360"/>
        <w:rPr>
          <w:rFonts w:ascii="Times New Roman" w:hAnsi="Times New Roman"/>
          <w:szCs w:val="24"/>
        </w:rPr>
      </w:pPr>
      <w:r w:rsidRPr="007403EF">
        <w:rPr>
          <w:rFonts w:ascii="Times New Roman" w:hAnsi="Times New Roman"/>
          <w:szCs w:val="24"/>
        </w:rPr>
        <w:t>4. Substance abuse programs may be included in fee-for-service plans and managed care options</w:t>
      </w:r>
    </w:p>
    <w:p w:rsidR="00F051C3" w:rsidRPr="007403EF" w:rsidRDefault="00F051C3" w:rsidP="002F12AB">
      <w:pPr>
        <w:tabs>
          <w:tab w:val="left" w:pos="810"/>
        </w:tabs>
        <w:rPr>
          <w:rFonts w:ascii="Times New Roman" w:hAnsi="Times New Roman"/>
          <w:szCs w:val="24"/>
        </w:rPr>
      </w:pPr>
      <w:r>
        <w:rPr>
          <w:rFonts w:ascii="Times New Roman" w:hAnsi="Times New Roman"/>
          <w:szCs w:val="24"/>
        </w:rPr>
        <w:tab/>
      </w:r>
      <w:r w:rsidRPr="007403EF">
        <w:rPr>
          <w:rFonts w:ascii="Times New Roman" w:hAnsi="Times New Roman"/>
          <w:szCs w:val="24"/>
        </w:rPr>
        <w:t>5. Features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Cover the costs of a variety of treatments, including </w:t>
      </w:r>
    </w:p>
    <w:p w:rsidR="00F051C3" w:rsidRPr="007403EF" w:rsidRDefault="00F051C3" w:rsidP="00202117">
      <w:pPr>
        <w:ind w:left="1886" w:hanging="360"/>
        <w:rPr>
          <w:rFonts w:ascii="Times New Roman" w:hAnsi="Times New Roman"/>
          <w:szCs w:val="24"/>
        </w:rPr>
      </w:pPr>
      <w:r>
        <w:rPr>
          <w:rFonts w:ascii="Times New Roman" w:hAnsi="Times New Roman"/>
          <w:szCs w:val="24"/>
        </w:rPr>
        <w:t xml:space="preserve">i. </w:t>
      </w:r>
      <w:r w:rsidRPr="007403EF">
        <w:rPr>
          <w:rFonts w:ascii="Times New Roman" w:hAnsi="Times New Roman"/>
          <w:szCs w:val="24"/>
        </w:rPr>
        <w:t>Prescription psychiatric drugs</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ii. Psychological testing</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 xml:space="preserve">iii. Inpatient hospital care, and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iv. Outpatient care</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Benefits amounts vary by type of disorder</w:t>
      </w:r>
    </w:p>
    <w:p w:rsidR="00F051C3" w:rsidRPr="007403EF" w:rsidRDefault="00F051C3" w:rsidP="00202117">
      <w:pPr>
        <w:ind w:left="1526" w:hanging="360"/>
        <w:rPr>
          <w:rFonts w:ascii="Times New Roman" w:hAnsi="Times New Roman"/>
          <w:szCs w:val="24"/>
        </w:rPr>
      </w:pPr>
      <w:r>
        <w:rPr>
          <w:rFonts w:ascii="Times New Roman" w:hAnsi="Times New Roman"/>
          <w:szCs w:val="24"/>
        </w:rPr>
        <w:t>c. D</w:t>
      </w:r>
      <w:r w:rsidRPr="007403EF">
        <w:rPr>
          <w:rFonts w:ascii="Times New Roman" w:hAnsi="Times New Roman"/>
          <w:szCs w:val="24"/>
        </w:rPr>
        <w:t>iagnostic and Statistical Manual of Mental Disorders (DSM-IV) used to diagnose mental disorders based on symptoms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d.</w:t>
      </w:r>
      <w:r>
        <w:rPr>
          <w:rFonts w:ascii="Times New Roman" w:hAnsi="Times New Roman"/>
          <w:szCs w:val="24"/>
        </w:rPr>
        <w:t xml:space="preserve"> </w:t>
      </w:r>
      <w:r w:rsidRPr="007403EF">
        <w:rPr>
          <w:rFonts w:ascii="Times New Roman" w:hAnsi="Times New Roman"/>
          <w:szCs w:val="24"/>
        </w:rPr>
        <w:t>Fee-for-service and managed care plans rely on DSM-IV to authorize payments of benefits</w:t>
      </w:r>
    </w:p>
    <w:p w:rsidR="00F051C3" w:rsidRPr="007403EF" w:rsidRDefault="00F051C3" w:rsidP="00202117">
      <w:pPr>
        <w:ind w:left="1526" w:hanging="360"/>
        <w:rPr>
          <w:rFonts w:ascii="Times New Roman" w:hAnsi="Times New Roman"/>
          <w:szCs w:val="24"/>
        </w:rPr>
      </w:pPr>
      <w:r>
        <w:rPr>
          <w:rFonts w:ascii="Times New Roman" w:hAnsi="Times New Roman"/>
          <w:szCs w:val="24"/>
        </w:rPr>
        <w:t>e.</w:t>
      </w:r>
      <w:r w:rsidRPr="007403EF">
        <w:rPr>
          <w:rFonts w:ascii="Times New Roman" w:hAnsi="Times New Roman"/>
          <w:szCs w:val="24"/>
        </w:rPr>
        <w:t xml:space="preserve"> HMOs usually charge a 15% to 25% copayment</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6. Coinsurance &amp; maximum benefits amounts generally less from 3 perspectives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In both indemnity and managed care plans amounts range from 40% to 50%</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Mental health and substance abuse programs limit number of annual visits or days of inpatient care</w:t>
      </w:r>
    </w:p>
    <w:p w:rsidR="00F051C3" w:rsidRDefault="00F051C3" w:rsidP="00202117">
      <w:pPr>
        <w:ind w:left="1526" w:hanging="360"/>
        <w:rPr>
          <w:rFonts w:ascii="Times New Roman" w:hAnsi="Times New Roman"/>
          <w:szCs w:val="24"/>
        </w:rPr>
      </w:pPr>
      <w:r w:rsidRPr="007403EF">
        <w:rPr>
          <w:rFonts w:ascii="Times New Roman" w:hAnsi="Times New Roman"/>
          <w:szCs w:val="24"/>
        </w:rPr>
        <w:t>c. Annual and lifetime benefits set significantly lower</w:t>
      </w:r>
    </w:p>
    <w:p w:rsidR="00F051C3" w:rsidRPr="007403EF" w:rsidRDefault="00F051C3" w:rsidP="00202117">
      <w:pPr>
        <w:ind w:left="1526" w:hanging="360"/>
        <w:rPr>
          <w:rFonts w:ascii="Times New Roman" w:hAnsi="Times New Roman"/>
          <w:szCs w:val="24"/>
        </w:rPr>
      </w:pPr>
      <w:r>
        <w:rPr>
          <w:rFonts w:ascii="Times New Roman" w:hAnsi="Times New Roman"/>
          <w:szCs w:val="24"/>
        </w:rPr>
        <w:br w:type="page"/>
      </w:r>
    </w:p>
    <w:p w:rsidR="00F051C3"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lastRenderedPageBreak/>
        <w:t>7. Regulations</w:t>
      </w:r>
    </w:p>
    <w:p w:rsidR="00F051C3" w:rsidRDefault="00F051C3" w:rsidP="00D40386">
      <w:pPr>
        <w:tabs>
          <w:tab w:val="left" w:pos="810"/>
        </w:tabs>
        <w:ind w:left="1166" w:hanging="360"/>
        <w:rPr>
          <w:rFonts w:ascii="Times New Roman" w:hAnsi="Times New Roman"/>
          <w:szCs w:val="24"/>
        </w:rPr>
      </w:pPr>
      <w:r>
        <w:rPr>
          <w:rFonts w:ascii="Times New Roman" w:hAnsi="Times New Roman"/>
          <w:szCs w:val="24"/>
        </w:rPr>
        <w:tab/>
      </w:r>
      <w:r>
        <w:rPr>
          <w:rFonts w:ascii="Times New Roman" w:hAnsi="Times New Roman"/>
          <w:szCs w:val="24"/>
        </w:rPr>
        <w:tab/>
      </w:r>
      <w:r w:rsidRPr="007403EF">
        <w:rPr>
          <w:rFonts w:ascii="Times New Roman" w:hAnsi="Times New Roman"/>
          <w:szCs w:val="24"/>
        </w:rPr>
        <w:t xml:space="preserve">a. The Mental Health Parity </w:t>
      </w:r>
      <w:r>
        <w:rPr>
          <w:rFonts w:ascii="Times New Roman" w:hAnsi="Times New Roman"/>
          <w:szCs w:val="24"/>
        </w:rPr>
        <w:t xml:space="preserve">and Addiction Equity </w:t>
      </w:r>
      <w:r w:rsidRPr="007403EF">
        <w:rPr>
          <w:rFonts w:ascii="Times New Roman" w:hAnsi="Times New Roman"/>
          <w:szCs w:val="24"/>
        </w:rPr>
        <w:t xml:space="preserve">Act </w:t>
      </w:r>
      <w:r>
        <w:rPr>
          <w:rFonts w:ascii="Times New Roman" w:hAnsi="Times New Roman"/>
          <w:szCs w:val="24"/>
        </w:rPr>
        <w:t>of 2008</w:t>
      </w:r>
      <w:r w:rsidRPr="007403EF">
        <w:rPr>
          <w:rFonts w:ascii="Times New Roman" w:hAnsi="Times New Roman"/>
          <w:szCs w:val="24"/>
        </w:rPr>
        <w:t xml:space="preserve"> </w:t>
      </w:r>
      <w:r>
        <w:rPr>
          <w:rFonts w:ascii="Times New Roman" w:hAnsi="Times New Roman"/>
          <w:szCs w:val="24"/>
        </w:rPr>
        <w:t xml:space="preserve">plays a prominent </w:t>
      </w:r>
      <w:r>
        <w:rPr>
          <w:rFonts w:ascii="Times New Roman" w:hAnsi="Times New Roman"/>
          <w:szCs w:val="24"/>
        </w:rPr>
        <w:br/>
        <w:t xml:space="preserve">    role in establishing</w:t>
      </w:r>
      <w:r w:rsidRPr="007403EF">
        <w:rPr>
          <w:rFonts w:ascii="Times New Roman" w:hAnsi="Times New Roman"/>
          <w:szCs w:val="24"/>
        </w:rPr>
        <w:t xml:space="preserve"> parity requirements for mental health plans being offered in </w:t>
      </w:r>
      <w:r>
        <w:rPr>
          <w:rFonts w:ascii="Times New Roman" w:hAnsi="Times New Roman"/>
          <w:szCs w:val="24"/>
        </w:rPr>
        <w:t xml:space="preserve">   </w:t>
      </w:r>
    </w:p>
    <w:p w:rsidR="00F051C3" w:rsidRDefault="00F051C3" w:rsidP="00D40386">
      <w:pPr>
        <w:tabs>
          <w:tab w:val="left" w:pos="810"/>
        </w:tabs>
        <w:ind w:left="116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conjunction with a group health plan that contains medical and surgical benefits</w:t>
      </w:r>
    </w:p>
    <w:p w:rsidR="00F051C3" w:rsidRDefault="00F051C3" w:rsidP="00D40386">
      <w:pPr>
        <w:tabs>
          <w:tab w:val="left" w:pos="810"/>
        </w:tabs>
        <w:ind w:left="1166" w:hanging="360"/>
        <w:rPr>
          <w:rFonts w:ascii="Times New Roman" w:hAnsi="Times New Roman"/>
          <w:szCs w:val="24"/>
        </w:rPr>
      </w:pPr>
      <w:r>
        <w:rPr>
          <w:rFonts w:ascii="Times New Roman" w:hAnsi="Times New Roman"/>
          <w:szCs w:val="24"/>
        </w:rPr>
        <w:tab/>
      </w:r>
      <w:r>
        <w:rPr>
          <w:rFonts w:ascii="Times New Roman" w:hAnsi="Times New Roman"/>
          <w:szCs w:val="24"/>
        </w:rPr>
        <w:tab/>
        <w:t xml:space="preserve">b. Mental Health </w:t>
      </w:r>
      <w:r w:rsidRPr="007403EF">
        <w:rPr>
          <w:rFonts w:ascii="Times New Roman" w:hAnsi="Times New Roman"/>
          <w:szCs w:val="24"/>
        </w:rPr>
        <w:t xml:space="preserve">Parity </w:t>
      </w:r>
      <w:r>
        <w:rPr>
          <w:rFonts w:ascii="Times New Roman" w:hAnsi="Times New Roman"/>
          <w:szCs w:val="24"/>
        </w:rPr>
        <w:t xml:space="preserve">and Addiction Equity </w:t>
      </w:r>
      <w:r w:rsidRPr="007403EF">
        <w:rPr>
          <w:rFonts w:ascii="Times New Roman" w:hAnsi="Times New Roman"/>
          <w:szCs w:val="24"/>
        </w:rPr>
        <w:t xml:space="preserve">Act </w:t>
      </w:r>
      <w:r>
        <w:rPr>
          <w:rFonts w:ascii="Times New Roman" w:hAnsi="Times New Roman"/>
          <w:szCs w:val="24"/>
        </w:rPr>
        <w:t xml:space="preserve">of 2008, requires that any group </w:t>
      </w:r>
    </w:p>
    <w:p w:rsidR="00F051C3" w:rsidRPr="007403EF" w:rsidRDefault="00F051C3" w:rsidP="00D40386">
      <w:pPr>
        <w:tabs>
          <w:tab w:val="left" w:pos="810"/>
        </w:tabs>
        <w:ind w:left="1440" w:hanging="360"/>
        <w:rPr>
          <w:rFonts w:ascii="Times New Roman" w:hAnsi="Times New Roman"/>
          <w:szCs w:val="24"/>
        </w:rPr>
      </w:pPr>
      <w:r>
        <w:rPr>
          <w:rFonts w:ascii="Times New Roman" w:hAnsi="Times New Roman"/>
          <w:szCs w:val="24"/>
        </w:rPr>
        <w:tab/>
        <w:t>health plan that includes mental health and substance use disorder benefits along with standard medical and surgical coverage must treat them equally in terms of out-of-pocket cost, benefit limits and practices such as prior authorization and utilization reviews</w:t>
      </w:r>
    </w:p>
    <w:p w:rsidR="00F051C3" w:rsidRPr="0093293A" w:rsidRDefault="00F051C3" w:rsidP="00202117">
      <w:pPr>
        <w:ind w:left="450"/>
        <w:rPr>
          <w:rFonts w:ascii="Times New Roman" w:hAnsi="Times New Roman"/>
          <w:b/>
          <w:szCs w:val="24"/>
        </w:rPr>
      </w:pPr>
      <w:r w:rsidRPr="0001206D">
        <w:rPr>
          <w:rFonts w:ascii="Times New Roman" w:hAnsi="Times New Roman"/>
          <w:b/>
          <w:i/>
          <w:szCs w:val="24"/>
        </w:rPr>
        <w:t xml:space="preserve">F. </w:t>
      </w:r>
      <w:r w:rsidRPr="00A249EA">
        <w:rPr>
          <w:rFonts w:ascii="Times New Roman" w:hAnsi="Times New Roman"/>
          <w:b/>
          <w:i/>
          <w:szCs w:val="24"/>
        </w:rPr>
        <w:t xml:space="preserve">Maternity Care </w:t>
      </w:r>
      <w:r w:rsidRPr="00A249EA">
        <w:rPr>
          <w:rFonts w:ascii="Times New Roman" w:hAnsi="Times New Roman"/>
          <w:b/>
          <w:szCs w:val="24"/>
        </w:rPr>
        <w:t>(use PP 5.29)</w:t>
      </w:r>
      <w:r>
        <w:rPr>
          <w:rFonts w:ascii="Times New Roman" w:hAnsi="Times New Roman"/>
          <w:b/>
          <w:szCs w:val="24"/>
        </w:rPr>
        <w:t xml:space="preserve"> </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1. Covers all or part of all costs during pregnancy and a short period after the birth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Physicians fees</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Laboratory work</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c. Hospitalization</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2. Federal law does NOT require employers provide maternity care benefits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3. Federal law does influence how companies design and implement benefits</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4. Federal Pregnancy Discrimination Act of 1978 (Chapter </w:t>
      </w:r>
      <w:r>
        <w:rPr>
          <w:rFonts w:ascii="Times New Roman" w:hAnsi="Times New Roman"/>
          <w:szCs w:val="24"/>
        </w:rPr>
        <w:t>3</w:t>
      </w:r>
      <w:r w:rsidRPr="007403EF">
        <w:rPr>
          <w:rFonts w:ascii="Times New Roman" w:hAnsi="Times New Roman"/>
          <w:szCs w:val="24"/>
        </w:rPr>
        <w:t xml:space="preserve">)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Prohibits employers from treating pregnancy less favorably than other medical conditions covered under employee benefits plans</w:t>
      </w:r>
    </w:p>
    <w:p w:rsidR="00F051C3" w:rsidRDefault="00F051C3" w:rsidP="00202117">
      <w:pPr>
        <w:ind w:left="1526" w:hanging="360"/>
        <w:rPr>
          <w:rFonts w:ascii="Times New Roman" w:hAnsi="Times New Roman"/>
          <w:szCs w:val="24"/>
        </w:rPr>
      </w:pPr>
      <w:r w:rsidRPr="007403EF">
        <w:rPr>
          <w:rFonts w:ascii="Times New Roman" w:hAnsi="Times New Roman"/>
          <w:szCs w:val="24"/>
        </w:rPr>
        <w:t>b. Requires employers to treat pregnancy and childbirth same as other disabilities</w:t>
      </w:r>
    </w:p>
    <w:p w:rsidR="00F051C3" w:rsidRDefault="00F051C3" w:rsidP="007A67B8">
      <w:pPr>
        <w:ind w:firstLine="72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5</w:t>
      </w:r>
      <w:r>
        <w:rPr>
          <w:rFonts w:ascii="Times New Roman" w:hAnsi="Times New Roman"/>
          <w:szCs w:val="24"/>
        </w:rPr>
        <w:t>.</w:t>
      </w:r>
      <w:r w:rsidRPr="007403EF">
        <w:rPr>
          <w:rFonts w:ascii="Times New Roman" w:hAnsi="Times New Roman"/>
          <w:szCs w:val="24"/>
        </w:rPr>
        <w:t xml:space="preserve"> FMLA (Family and Medical Leave Act of 1993) entitles male and female employees </w:t>
      </w:r>
    </w:p>
    <w:p w:rsidR="00F051C3" w:rsidRDefault="00F051C3" w:rsidP="007A67B8">
      <w:pPr>
        <w:ind w:left="720" w:firstLine="86"/>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 xml:space="preserve">of private sector companies (with 50 or more employees) and government </w:t>
      </w:r>
    </w:p>
    <w:p w:rsidR="00F051C3" w:rsidRDefault="00F051C3" w:rsidP="007A67B8">
      <w:pPr>
        <w:ind w:left="720" w:firstLine="86"/>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 xml:space="preserve">organizations to 12 unpaid work weeks of leave during 12-month period because of </w:t>
      </w:r>
    </w:p>
    <w:p w:rsidR="00F051C3" w:rsidRPr="007403EF" w:rsidRDefault="00F051C3" w:rsidP="00D40386">
      <w:pPr>
        <w:ind w:left="720" w:firstLine="86"/>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birth</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6. Newborns’ and Mothers’ Health Protection Act of 1996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a. Sets minimum standards for the length of hospital stays for mothers and newborn children</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b. Prohibits employers and all insurers from using financial incentives to shorten hospital stays</w:t>
      </w:r>
    </w:p>
    <w:p w:rsidR="00F051C3" w:rsidRPr="007403EF" w:rsidRDefault="00F051C3" w:rsidP="00D40386">
      <w:pPr>
        <w:tabs>
          <w:tab w:val="left" w:pos="810"/>
        </w:tabs>
        <w:ind w:left="1166" w:hanging="360"/>
        <w:rPr>
          <w:rFonts w:ascii="Times New Roman" w:hAnsi="Times New Roman"/>
          <w:szCs w:val="24"/>
        </w:rPr>
      </w:pPr>
      <w:r w:rsidRPr="007403EF">
        <w:rPr>
          <w:rFonts w:ascii="Times New Roman" w:hAnsi="Times New Roman"/>
          <w:szCs w:val="24"/>
        </w:rPr>
        <w:t>7. Some states require all but self-funded plans to include maternity benefits to their existing medical plans</w:t>
      </w:r>
    </w:p>
    <w:p w:rsidR="00F051C3" w:rsidRPr="00743957" w:rsidRDefault="00F051C3" w:rsidP="007A67B8">
      <w:pPr>
        <w:rPr>
          <w:rFonts w:ascii="Times New Roman" w:hAnsi="Times New Roman"/>
          <w:b/>
          <w:szCs w:val="24"/>
        </w:rPr>
      </w:pPr>
      <w:r>
        <w:rPr>
          <w:rFonts w:ascii="Times New Roman" w:hAnsi="Times New Roman"/>
          <w:b/>
          <w:i/>
          <w:szCs w:val="24"/>
        </w:rPr>
        <w:t xml:space="preserve">      G</w:t>
      </w:r>
      <w:r w:rsidRPr="00B8501E">
        <w:rPr>
          <w:rFonts w:ascii="Times New Roman" w:hAnsi="Times New Roman"/>
          <w:b/>
          <w:i/>
          <w:szCs w:val="24"/>
        </w:rPr>
        <w:t xml:space="preserve">. Retiree Health </w:t>
      </w:r>
      <w:r w:rsidRPr="00A249EA">
        <w:rPr>
          <w:rFonts w:ascii="Times New Roman" w:hAnsi="Times New Roman"/>
          <w:b/>
          <w:i/>
          <w:szCs w:val="24"/>
        </w:rPr>
        <w:t xml:space="preserve">Care Benefits </w:t>
      </w:r>
      <w:r w:rsidRPr="00A249EA">
        <w:rPr>
          <w:rFonts w:ascii="Times New Roman" w:hAnsi="Times New Roman"/>
          <w:b/>
          <w:szCs w:val="24"/>
        </w:rPr>
        <w:t>(use PP 5.30</w:t>
      </w:r>
      <w:r>
        <w:rPr>
          <w:rFonts w:ascii="Times New Roman" w:hAnsi="Times New Roman"/>
          <w:b/>
          <w:szCs w:val="24"/>
        </w:rPr>
        <w:t xml:space="preserve"> &amp; 5.31</w:t>
      </w:r>
      <w:r w:rsidRPr="00A249EA">
        <w:rPr>
          <w:rFonts w:ascii="Times New Roman" w:hAnsi="Times New Roman"/>
          <w:b/>
          <w:szCs w:val="24"/>
        </w:rPr>
        <w:t>)</w:t>
      </w:r>
      <w:r>
        <w:rPr>
          <w:rFonts w:ascii="Times New Roman" w:hAnsi="Times New Roman"/>
          <w:b/>
          <w:szCs w:val="24"/>
        </w:rPr>
        <w:t xml:space="preserve"> </w:t>
      </w:r>
    </w:p>
    <w:p w:rsidR="00F051C3"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1. Since the early 19</w:t>
      </w:r>
      <w:r>
        <w:rPr>
          <w:rFonts w:ascii="Times New Roman" w:hAnsi="Times New Roman"/>
          <w:szCs w:val="24"/>
        </w:rPr>
        <w:t>8</w:t>
      </w:r>
      <w:r w:rsidRPr="007403EF">
        <w:rPr>
          <w:rFonts w:ascii="Times New Roman" w:hAnsi="Times New Roman"/>
          <w:szCs w:val="24"/>
        </w:rPr>
        <w:t xml:space="preserve">0s, costs have been a disincentive for companies </w:t>
      </w:r>
    </w:p>
    <w:p w:rsidR="00F051C3" w:rsidRDefault="00F051C3" w:rsidP="00D40386">
      <w:pPr>
        <w:tabs>
          <w:tab w:val="left" w:pos="810"/>
        </w:tabs>
        <w:ind w:left="1166" w:hanging="360"/>
        <w:rPr>
          <w:rFonts w:ascii="Times New Roman" w:hAnsi="Times New Roman"/>
          <w:szCs w:val="24"/>
        </w:rPr>
      </w:pPr>
      <w:r>
        <w:rPr>
          <w:rFonts w:ascii="Times New Roman" w:hAnsi="Times New Roman"/>
          <w:szCs w:val="24"/>
        </w:rPr>
        <w:tab/>
      </w:r>
      <w:r>
        <w:rPr>
          <w:rFonts w:ascii="Times New Roman" w:hAnsi="Times New Roman"/>
          <w:szCs w:val="24"/>
        </w:rPr>
        <w:tab/>
        <w:t xml:space="preserve">a. Substantial increase in health care costs and cost of medical insurance have   </w:t>
      </w:r>
    </w:p>
    <w:p w:rsidR="00F051C3" w:rsidRDefault="00F051C3" w:rsidP="00D40386">
      <w:pPr>
        <w:tabs>
          <w:tab w:val="left" w:pos="810"/>
        </w:tabs>
        <w:ind w:left="1166" w:hanging="360"/>
        <w:rPr>
          <w:rFonts w:ascii="Times New Roman" w:hAnsi="Times New Roman"/>
          <w:szCs w:val="24"/>
        </w:rPr>
      </w:pPr>
      <w:r>
        <w:rPr>
          <w:rFonts w:ascii="Times New Roman" w:hAnsi="Times New Roman"/>
          <w:szCs w:val="24"/>
        </w:rPr>
        <w:t xml:space="preserve">          created financial strain on employers</w:t>
      </w:r>
    </w:p>
    <w:p w:rsidR="00F051C3" w:rsidRDefault="00F051C3" w:rsidP="00D40386">
      <w:pPr>
        <w:tabs>
          <w:tab w:val="left" w:pos="810"/>
        </w:tabs>
        <w:ind w:left="1166" w:hanging="360"/>
        <w:rPr>
          <w:rFonts w:ascii="Times New Roman" w:hAnsi="Times New Roman"/>
          <w:szCs w:val="24"/>
        </w:rPr>
      </w:pPr>
      <w:r>
        <w:rPr>
          <w:rFonts w:ascii="Times New Roman" w:hAnsi="Times New Roman"/>
          <w:szCs w:val="24"/>
        </w:rPr>
        <w:tab/>
      </w:r>
      <w:r>
        <w:rPr>
          <w:rFonts w:ascii="Times New Roman" w:hAnsi="Times New Roman"/>
          <w:szCs w:val="24"/>
        </w:rPr>
        <w:tab/>
        <w:t xml:space="preserve">b. Changes in company accounting practices have made offering health care benefits </w:t>
      </w:r>
    </w:p>
    <w:p w:rsidR="00F051C3" w:rsidRPr="007403EF" w:rsidRDefault="00F051C3" w:rsidP="00D40386">
      <w:pPr>
        <w:tabs>
          <w:tab w:val="left" w:pos="810"/>
        </w:tabs>
        <w:ind w:left="1166" w:hanging="360"/>
        <w:rPr>
          <w:rFonts w:ascii="Times New Roman" w:hAnsi="Times New Roman"/>
          <w:szCs w:val="24"/>
        </w:rPr>
      </w:pPr>
      <w:r>
        <w:rPr>
          <w:rFonts w:ascii="Times New Roman" w:hAnsi="Times New Roman"/>
          <w:szCs w:val="24"/>
        </w:rPr>
        <w:t xml:space="preserve">          to retirees less appealing</w:t>
      </w:r>
    </w:p>
    <w:p w:rsidR="00F051C3" w:rsidRPr="007403EF" w:rsidRDefault="00F051C3" w:rsidP="00202117">
      <w:pPr>
        <w:tabs>
          <w:tab w:val="left" w:pos="810"/>
        </w:tabs>
        <w:ind w:left="1166" w:hanging="360"/>
        <w:rPr>
          <w:rFonts w:ascii="Times New Roman" w:hAnsi="Times New Roman"/>
          <w:szCs w:val="24"/>
        </w:rPr>
      </w:pPr>
      <w:r w:rsidRPr="007403EF">
        <w:rPr>
          <w:rFonts w:ascii="Times New Roman" w:hAnsi="Times New Roman"/>
          <w:szCs w:val="24"/>
        </w:rPr>
        <w:t xml:space="preserve">2. The Financial Accounting Standards Board (FASB), </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a. Is a non profit company responsibility for </w:t>
      </w:r>
    </w:p>
    <w:p w:rsidR="00F051C3" w:rsidRPr="007403EF" w:rsidRDefault="00F051C3" w:rsidP="00202117">
      <w:pPr>
        <w:ind w:left="1886" w:hanging="360"/>
        <w:rPr>
          <w:rFonts w:ascii="Times New Roman" w:hAnsi="Times New Roman"/>
          <w:szCs w:val="24"/>
        </w:rPr>
      </w:pPr>
      <w:r w:rsidRPr="007403EF">
        <w:rPr>
          <w:rFonts w:ascii="Times New Roman" w:hAnsi="Times New Roman"/>
          <w:szCs w:val="24"/>
        </w:rPr>
        <w:t>i. Improving standards of financial accounting and reporting in companies, and</w:t>
      </w:r>
    </w:p>
    <w:p w:rsidR="00F051C3" w:rsidRDefault="00F051C3" w:rsidP="00202117">
      <w:pPr>
        <w:ind w:left="1886" w:hanging="360"/>
        <w:rPr>
          <w:rFonts w:ascii="Times New Roman" w:hAnsi="Times New Roman"/>
          <w:szCs w:val="24"/>
        </w:rPr>
      </w:pPr>
      <w:r w:rsidRPr="007403EF">
        <w:rPr>
          <w:rFonts w:ascii="Times New Roman" w:hAnsi="Times New Roman"/>
          <w:szCs w:val="24"/>
        </w:rPr>
        <w:t>ii. Implemented FASB 106</w:t>
      </w:r>
      <w:r>
        <w:rPr>
          <w:rFonts w:ascii="Times New Roman" w:hAnsi="Times New Roman"/>
          <w:szCs w:val="24"/>
        </w:rPr>
        <w:t xml:space="preserve"> in 1990</w:t>
      </w:r>
    </w:p>
    <w:p w:rsidR="00F051C3" w:rsidRPr="007403EF" w:rsidRDefault="00F051C3" w:rsidP="00202117">
      <w:pPr>
        <w:ind w:left="1886" w:hanging="360"/>
        <w:rPr>
          <w:rFonts w:ascii="Times New Roman" w:hAnsi="Times New Roman"/>
          <w:szCs w:val="24"/>
        </w:rPr>
      </w:pPr>
      <w:r>
        <w:rPr>
          <w:rFonts w:ascii="Times New Roman" w:hAnsi="Times New Roman"/>
          <w:szCs w:val="24"/>
        </w:rPr>
        <w:t>iii. Implemented FASB 158 in 2005</w:t>
      </w:r>
    </w:p>
    <w:p w:rsidR="00F051C3" w:rsidRPr="007403EF" w:rsidRDefault="00F051C3" w:rsidP="00202117">
      <w:pPr>
        <w:ind w:left="1526" w:hanging="360"/>
        <w:rPr>
          <w:rFonts w:ascii="Times New Roman" w:hAnsi="Times New Roman"/>
          <w:szCs w:val="24"/>
        </w:rPr>
      </w:pPr>
      <w:r w:rsidRPr="007403EF">
        <w:rPr>
          <w:rFonts w:ascii="Times New Roman" w:hAnsi="Times New Roman"/>
          <w:szCs w:val="24"/>
        </w:rPr>
        <w:t xml:space="preserve">b. FASB 106 </w:t>
      </w:r>
    </w:p>
    <w:p w:rsidR="00F051C3" w:rsidRDefault="00F051C3" w:rsidP="00202117">
      <w:pPr>
        <w:ind w:left="1886" w:hanging="360"/>
        <w:rPr>
          <w:rFonts w:ascii="Times New Roman" w:hAnsi="Times New Roman"/>
          <w:szCs w:val="24"/>
        </w:rPr>
      </w:pPr>
      <w:r w:rsidRPr="007403EF">
        <w:rPr>
          <w:rFonts w:ascii="Times New Roman" w:hAnsi="Times New Roman"/>
          <w:szCs w:val="24"/>
        </w:rPr>
        <w:t xml:space="preserve">i. Changed the method for how companies recognize the costs of non pension </w:t>
      </w:r>
    </w:p>
    <w:p w:rsidR="00F051C3" w:rsidRDefault="00F051C3" w:rsidP="00CA62A6">
      <w:pPr>
        <w:ind w:left="1886" w:hanging="360"/>
        <w:rPr>
          <w:rFonts w:ascii="Times New Roman" w:hAnsi="Times New Roman"/>
          <w:szCs w:val="24"/>
        </w:rPr>
      </w:pPr>
      <w:r>
        <w:rPr>
          <w:rFonts w:ascii="Times New Roman" w:hAnsi="Times New Roman"/>
          <w:szCs w:val="24"/>
        </w:rPr>
        <w:t xml:space="preserve">   </w:t>
      </w:r>
      <w:r w:rsidRPr="007403EF">
        <w:rPr>
          <w:rFonts w:ascii="Times New Roman" w:hAnsi="Times New Roman"/>
          <w:szCs w:val="24"/>
        </w:rPr>
        <w:t>retirement benefits, including health insurance, on financial balance sheets</w:t>
      </w:r>
      <w:r>
        <w:rPr>
          <w:rFonts w:ascii="Times New Roman" w:hAnsi="Times New Roman"/>
          <w:szCs w:val="24"/>
        </w:rPr>
        <w:t xml:space="preserve"> </w:t>
      </w:r>
    </w:p>
    <w:p w:rsidR="00F051C3" w:rsidRPr="007403EF" w:rsidRDefault="00F051C3" w:rsidP="00CA62A6">
      <w:pPr>
        <w:ind w:left="1886" w:hanging="360"/>
        <w:rPr>
          <w:rFonts w:ascii="Times New Roman" w:hAnsi="Times New Roman"/>
          <w:szCs w:val="24"/>
        </w:rPr>
      </w:pPr>
      <w:r>
        <w:rPr>
          <w:rFonts w:ascii="Times New Roman" w:hAnsi="Times New Roman"/>
          <w:szCs w:val="24"/>
        </w:rPr>
        <w:br w:type="page"/>
      </w:r>
    </w:p>
    <w:p w:rsidR="00F051C3" w:rsidRDefault="00F051C3" w:rsidP="00CA62A6">
      <w:pPr>
        <w:ind w:left="1886" w:hanging="360"/>
        <w:rPr>
          <w:rFonts w:ascii="Times New Roman" w:hAnsi="Times New Roman"/>
          <w:szCs w:val="24"/>
        </w:rPr>
      </w:pPr>
      <w:r w:rsidRPr="007403EF">
        <w:rPr>
          <w:rFonts w:ascii="Times New Roman" w:hAnsi="Times New Roman"/>
          <w:szCs w:val="24"/>
        </w:rPr>
        <w:lastRenderedPageBreak/>
        <w:t>ii. Reduces the amount of net profit companies list on balance sheets</w:t>
      </w:r>
      <w:r>
        <w:rPr>
          <w:rFonts w:ascii="Times New Roman" w:hAnsi="Times New Roman"/>
          <w:szCs w:val="24"/>
        </w:rPr>
        <w:t xml:space="preserve"> by </w:t>
      </w:r>
    </w:p>
    <w:p w:rsidR="00F051C3" w:rsidRPr="007403EF" w:rsidRDefault="00F051C3" w:rsidP="00CA62A6">
      <w:pPr>
        <w:ind w:left="1886" w:hanging="360"/>
        <w:rPr>
          <w:rFonts w:ascii="Times New Roman" w:hAnsi="Times New Roman"/>
          <w:szCs w:val="24"/>
        </w:rPr>
      </w:pPr>
      <w:r>
        <w:rPr>
          <w:rFonts w:ascii="Times New Roman" w:hAnsi="Times New Roman"/>
          <w:szCs w:val="24"/>
        </w:rPr>
        <w:t xml:space="preserve">    listing the costs of these benefits as an expense </w:t>
      </w:r>
    </w:p>
    <w:p w:rsidR="00F051C3" w:rsidRDefault="00F051C3" w:rsidP="00CA62A6">
      <w:pPr>
        <w:ind w:firstLine="1440"/>
        <w:rPr>
          <w:rFonts w:ascii="Times New Roman" w:hAnsi="Times New Roman"/>
          <w:szCs w:val="24"/>
        </w:rPr>
      </w:pPr>
      <w:r>
        <w:rPr>
          <w:rFonts w:ascii="Times New Roman" w:hAnsi="Times New Roman"/>
          <w:szCs w:val="24"/>
        </w:rPr>
        <w:t xml:space="preserve">iii. Benefits such as health care coverage establish an exchange between the </w:t>
      </w:r>
    </w:p>
    <w:p w:rsidR="00F051C3" w:rsidRDefault="00F051C3" w:rsidP="00CA62A6">
      <w:pPr>
        <w:ind w:firstLine="1440"/>
        <w:rPr>
          <w:rFonts w:ascii="Times New Roman" w:hAnsi="Times New Roman"/>
          <w:szCs w:val="24"/>
        </w:rPr>
      </w:pPr>
      <w:r>
        <w:rPr>
          <w:rFonts w:ascii="Times New Roman" w:hAnsi="Times New Roman"/>
          <w:szCs w:val="24"/>
        </w:rPr>
        <w:t xml:space="preserve">      employer and employee</w:t>
      </w:r>
    </w:p>
    <w:p w:rsidR="00F051C3" w:rsidRDefault="00F051C3" w:rsidP="00202117">
      <w:pPr>
        <w:ind w:left="1886" w:hanging="360"/>
        <w:rPr>
          <w:rFonts w:ascii="Times New Roman" w:hAnsi="Times New Roman"/>
          <w:szCs w:val="24"/>
        </w:rPr>
      </w:pPr>
      <w:r>
        <w:rPr>
          <w:rFonts w:ascii="Times New Roman" w:hAnsi="Times New Roman"/>
          <w:szCs w:val="24"/>
        </w:rPr>
        <w:t>iv. Post-retirement benefits are part of employee’s compensation package</w:t>
      </w:r>
    </w:p>
    <w:p w:rsidR="00F051C3" w:rsidRDefault="00F051C3" w:rsidP="00414467">
      <w:pPr>
        <w:tabs>
          <w:tab w:val="left" w:pos="1170"/>
        </w:tabs>
        <w:rPr>
          <w:rFonts w:ascii="Times New Roman" w:hAnsi="Times New Roman"/>
          <w:szCs w:val="24"/>
        </w:rPr>
      </w:pPr>
      <w:r>
        <w:rPr>
          <w:rFonts w:ascii="Times New Roman" w:hAnsi="Times New Roman"/>
          <w:szCs w:val="24"/>
        </w:rPr>
        <w:tab/>
        <w:t>c. In 2003, FASB 132 was instituted</w:t>
      </w:r>
    </w:p>
    <w:p w:rsidR="00F051C3" w:rsidRDefault="00F051C3" w:rsidP="00414467">
      <w:pPr>
        <w:tabs>
          <w:tab w:val="left" w:pos="1170"/>
          <w:tab w:val="left" w:pos="1530"/>
        </w:tabs>
        <w:rPr>
          <w:rFonts w:ascii="Times New Roman" w:hAnsi="Times New Roman"/>
          <w:szCs w:val="24"/>
        </w:rPr>
      </w:pPr>
      <w:r>
        <w:rPr>
          <w:rFonts w:ascii="Times New Roman" w:hAnsi="Times New Roman"/>
          <w:szCs w:val="24"/>
        </w:rPr>
        <w:tab/>
      </w:r>
      <w:r>
        <w:rPr>
          <w:rFonts w:ascii="Times New Roman" w:hAnsi="Times New Roman"/>
          <w:szCs w:val="24"/>
        </w:rPr>
        <w:tab/>
        <w:t xml:space="preserve">i. Requires companies to disclose substantial information about the economic </w:t>
      </w:r>
    </w:p>
    <w:p w:rsidR="00F051C3" w:rsidRDefault="00F051C3" w:rsidP="00414467">
      <w:pPr>
        <w:tabs>
          <w:tab w:val="left" w:pos="1170"/>
          <w:tab w:val="left" w:pos="1530"/>
        </w:tabs>
        <w:rPr>
          <w:rFonts w:ascii="Times New Roman" w:hAnsi="Times New Roman"/>
          <w:szCs w:val="24"/>
        </w:rPr>
      </w:pPr>
      <w:r>
        <w:rPr>
          <w:rFonts w:ascii="Times New Roman" w:hAnsi="Times New Roman"/>
          <w:szCs w:val="24"/>
        </w:rPr>
        <w:tab/>
      </w:r>
      <w:r>
        <w:rPr>
          <w:rFonts w:ascii="Times New Roman" w:hAnsi="Times New Roman"/>
          <w:szCs w:val="24"/>
        </w:rPr>
        <w:tab/>
        <w:t xml:space="preserve">    value and costs of retiree health care programs</w:t>
      </w:r>
    </w:p>
    <w:p w:rsidR="00F051C3" w:rsidRDefault="00F051C3" w:rsidP="00414467">
      <w:pPr>
        <w:tabs>
          <w:tab w:val="left" w:pos="1170"/>
          <w:tab w:val="left" w:pos="1530"/>
        </w:tabs>
        <w:rPr>
          <w:rFonts w:ascii="Times New Roman" w:hAnsi="Times New Roman"/>
          <w:szCs w:val="24"/>
        </w:rPr>
      </w:pPr>
      <w:r>
        <w:rPr>
          <w:rFonts w:ascii="Times New Roman" w:hAnsi="Times New Roman"/>
          <w:szCs w:val="24"/>
        </w:rPr>
        <w:tab/>
      </w:r>
      <w:r>
        <w:rPr>
          <w:rFonts w:ascii="Times New Roman" w:hAnsi="Times New Roman"/>
          <w:szCs w:val="24"/>
        </w:rPr>
        <w:tab/>
        <w:t xml:space="preserve">ii. Companies without sufficient current assets are unlikely to offer retiree </w:t>
      </w:r>
    </w:p>
    <w:p w:rsidR="00F051C3" w:rsidRDefault="00F051C3" w:rsidP="00414467">
      <w:pPr>
        <w:tabs>
          <w:tab w:val="left" w:pos="1170"/>
          <w:tab w:val="left" w:pos="1530"/>
        </w:tabs>
        <w:rPr>
          <w:rFonts w:ascii="Times New Roman" w:hAnsi="Times New Roman"/>
          <w:szCs w:val="24"/>
        </w:rPr>
      </w:pPr>
      <w:r>
        <w:rPr>
          <w:rFonts w:ascii="Times New Roman" w:hAnsi="Times New Roman"/>
          <w:szCs w:val="24"/>
        </w:rPr>
        <w:tab/>
      </w:r>
      <w:r>
        <w:rPr>
          <w:rFonts w:ascii="Times New Roman" w:hAnsi="Times New Roman"/>
          <w:szCs w:val="24"/>
        </w:rPr>
        <w:tab/>
        <w:t xml:space="preserve">    benefits</w:t>
      </w:r>
    </w:p>
    <w:p w:rsidR="00F051C3" w:rsidRDefault="00F051C3" w:rsidP="00D40386">
      <w:pPr>
        <w:tabs>
          <w:tab w:val="left" w:pos="1170"/>
        </w:tabs>
        <w:rPr>
          <w:rFonts w:ascii="Times New Roman" w:hAnsi="Times New Roman"/>
          <w:szCs w:val="24"/>
        </w:rPr>
      </w:pPr>
      <w:r>
        <w:rPr>
          <w:rFonts w:ascii="Times New Roman" w:hAnsi="Times New Roman"/>
          <w:szCs w:val="24"/>
        </w:rPr>
        <w:tab/>
        <w:t xml:space="preserve">d. FASB updates are available at </w:t>
      </w:r>
      <w:hyperlink r:id="rId8" w:history="1">
        <w:r w:rsidRPr="001E47B5">
          <w:rPr>
            <w:rStyle w:val="Hyperlink"/>
            <w:rFonts w:ascii="Times New Roman" w:hAnsi="Times New Roman"/>
            <w:szCs w:val="24"/>
          </w:rPr>
          <w:t>www.fasb.org</w:t>
        </w:r>
      </w:hyperlink>
      <w:r>
        <w:rPr>
          <w:rFonts w:ascii="Times New Roman" w:hAnsi="Times New Roman"/>
          <w:szCs w:val="24"/>
        </w:rPr>
        <w:t xml:space="preserve"> </w:t>
      </w:r>
    </w:p>
    <w:p w:rsidR="00F051C3" w:rsidRDefault="00F051C3" w:rsidP="00D40386">
      <w:pPr>
        <w:tabs>
          <w:tab w:val="left" w:pos="1170"/>
        </w:tabs>
        <w:ind w:left="720"/>
        <w:rPr>
          <w:rFonts w:ascii="Times New Roman" w:hAnsi="Times New Roman"/>
          <w:szCs w:val="24"/>
        </w:rPr>
      </w:pPr>
      <w:r>
        <w:rPr>
          <w:rFonts w:ascii="Times New Roman" w:hAnsi="Times New Roman"/>
          <w:szCs w:val="24"/>
        </w:rPr>
        <w:tab/>
        <w:t xml:space="preserve">e. In 2005, FASB 158 established requirements to enhance further transparency </w:t>
      </w:r>
    </w:p>
    <w:p w:rsidR="00F051C3" w:rsidRPr="007403EF" w:rsidRDefault="00F051C3" w:rsidP="00D40386">
      <w:pPr>
        <w:tabs>
          <w:tab w:val="left" w:pos="1170"/>
        </w:tabs>
        <w:ind w:left="720"/>
        <w:rPr>
          <w:rFonts w:ascii="Times New Roman" w:hAnsi="Times New Roman"/>
          <w:szCs w:val="24"/>
        </w:rPr>
      </w:pPr>
      <w:r>
        <w:rPr>
          <w:rFonts w:ascii="Times New Roman" w:hAnsi="Times New Roman"/>
          <w:szCs w:val="24"/>
        </w:rPr>
        <w:tab/>
        <w:t xml:space="preserve">    through accounting practices for other postretirement employee benefits </w:t>
      </w:r>
    </w:p>
    <w:p w:rsidR="00F051C3" w:rsidRDefault="00F051C3" w:rsidP="00202117">
      <w:pPr>
        <w:ind w:left="360" w:hanging="360"/>
        <w:rPr>
          <w:rFonts w:ascii="Times New Roman" w:hAnsi="Times New Roman"/>
          <w:b/>
          <w:bCs/>
          <w:szCs w:val="24"/>
        </w:rPr>
      </w:pPr>
    </w:p>
    <w:p w:rsidR="00F051C3" w:rsidRDefault="00F051C3" w:rsidP="00202117">
      <w:pPr>
        <w:ind w:left="360" w:hanging="360"/>
        <w:rPr>
          <w:rFonts w:ascii="Times New Roman" w:hAnsi="Times New Roman"/>
          <w:b/>
          <w:bCs/>
          <w:szCs w:val="24"/>
        </w:rPr>
      </w:pPr>
      <w:r w:rsidRPr="007403EF">
        <w:rPr>
          <w:rFonts w:ascii="Times New Roman" w:hAnsi="Times New Roman"/>
          <w:b/>
          <w:bCs/>
          <w:szCs w:val="24"/>
        </w:rPr>
        <w:t>Summary</w:t>
      </w:r>
    </w:p>
    <w:p w:rsidR="00F051C3" w:rsidRPr="007403EF" w:rsidRDefault="00F051C3" w:rsidP="00202117">
      <w:pPr>
        <w:ind w:left="360" w:hanging="360"/>
        <w:rPr>
          <w:rFonts w:ascii="Times New Roman" w:hAnsi="Times New Roman"/>
          <w:b/>
          <w:bCs/>
          <w:szCs w:val="24"/>
        </w:rPr>
      </w:pPr>
    </w:p>
    <w:p w:rsidR="00F051C3" w:rsidRDefault="00F051C3" w:rsidP="00202117">
      <w:pPr>
        <w:rPr>
          <w:rFonts w:ascii="Times New Roman" w:hAnsi="Times New Roman"/>
          <w:szCs w:val="24"/>
        </w:rPr>
      </w:pPr>
      <w:r>
        <w:rPr>
          <w:rFonts w:ascii="Times New Roman" w:hAnsi="Times New Roman"/>
          <w:szCs w:val="24"/>
        </w:rPr>
        <w:t>This chapter reviewed the fundamental concepts of employer-provided health insurance and various health care plans. The chapter also discussed concepts such as multiple versus single payer health care and retiree health benefits.</w:t>
      </w:r>
    </w:p>
    <w:p w:rsidR="00F051C3" w:rsidRDefault="00F051C3" w:rsidP="00202117">
      <w:pPr>
        <w:rPr>
          <w:rFonts w:ascii="Times New Roman" w:hAnsi="Times New Roman"/>
          <w:szCs w:val="24"/>
        </w:rPr>
      </w:pPr>
    </w:p>
    <w:p w:rsidR="00F051C3" w:rsidRDefault="00F051C3" w:rsidP="00202117">
      <w:pPr>
        <w:rPr>
          <w:rFonts w:ascii="Times New Roman" w:hAnsi="Times New Roman"/>
          <w:b/>
          <w:szCs w:val="24"/>
        </w:rPr>
      </w:pPr>
      <w:r w:rsidRPr="00D40952">
        <w:rPr>
          <w:rFonts w:ascii="Times New Roman" w:hAnsi="Times New Roman"/>
          <w:b/>
          <w:szCs w:val="24"/>
        </w:rPr>
        <w:t>Discussion Questions</w:t>
      </w:r>
    </w:p>
    <w:p w:rsidR="00F051C3" w:rsidRDefault="00F051C3" w:rsidP="00202117">
      <w:pPr>
        <w:rPr>
          <w:rFonts w:ascii="Times New Roman" w:hAnsi="Times New Roman"/>
          <w:szCs w:val="24"/>
        </w:rPr>
      </w:pPr>
    </w:p>
    <w:p w:rsidR="00F051C3" w:rsidRPr="008A4120" w:rsidRDefault="00F051C3" w:rsidP="00D40952">
      <w:pPr>
        <w:pStyle w:val="CommentText"/>
        <w:spacing w:line="240" w:lineRule="auto"/>
        <w:rPr>
          <w:rFonts w:ascii="Times New Roman" w:hAnsi="Times New Roman"/>
          <w:sz w:val="24"/>
          <w:szCs w:val="24"/>
        </w:rPr>
      </w:pPr>
      <w:r w:rsidRPr="008A4120">
        <w:rPr>
          <w:rFonts w:ascii="Times New Roman" w:hAnsi="Times New Roman"/>
          <w:sz w:val="24"/>
          <w:szCs w:val="24"/>
        </w:rPr>
        <w:t>1. Discuss the basic concept of insurance. How does this concept apply to health care?</w:t>
      </w:r>
    </w:p>
    <w:p w:rsidR="00F051C3" w:rsidRPr="008A4120" w:rsidRDefault="00F051C3" w:rsidP="00D40952">
      <w:pPr>
        <w:pStyle w:val="CommentText"/>
        <w:spacing w:line="240" w:lineRule="auto"/>
        <w:rPr>
          <w:rFonts w:ascii="Times New Roman" w:hAnsi="Times New Roman"/>
          <w:sz w:val="24"/>
          <w:szCs w:val="24"/>
        </w:rPr>
      </w:pPr>
    </w:p>
    <w:p w:rsidR="00F051C3" w:rsidRPr="008A4120" w:rsidRDefault="00F051C3" w:rsidP="00D40952">
      <w:pPr>
        <w:pStyle w:val="CommentText"/>
        <w:spacing w:line="240" w:lineRule="auto"/>
        <w:rPr>
          <w:rFonts w:ascii="Times New Roman" w:hAnsi="Times New Roman"/>
          <w:sz w:val="24"/>
          <w:szCs w:val="24"/>
        </w:rPr>
      </w:pPr>
      <w:r>
        <w:rPr>
          <w:rFonts w:ascii="Times New Roman" w:hAnsi="Times New Roman"/>
          <w:sz w:val="24"/>
          <w:szCs w:val="24"/>
        </w:rPr>
        <w:t>Main P</w:t>
      </w:r>
      <w:r w:rsidRPr="008A4120">
        <w:rPr>
          <w:rFonts w:ascii="Times New Roman" w:hAnsi="Times New Roman"/>
          <w:sz w:val="24"/>
          <w:szCs w:val="24"/>
        </w:rPr>
        <w:t>oints</w:t>
      </w:r>
    </w:p>
    <w:p w:rsidR="00F051C3" w:rsidRPr="008A4120" w:rsidRDefault="00F051C3" w:rsidP="00D40952">
      <w:pPr>
        <w:pStyle w:val="CommentText"/>
        <w:spacing w:line="240" w:lineRule="auto"/>
        <w:rPr>
          <w:rFonts w:ascii="Times New Roman" w:hAnsi="Times New Roman"/>
          <w:sz w:val="24"/>
          <w:szCs w:val="24"/>
        </w:rPr>
      </w:pPr>
    </w:p>
    <w:p w:rsidR="00F051C3" w:rsidRPr="008A4120" w:rsidRDefault="00F051C3" w:rsidP="00D40952">
      <w:pPr>
        <w:pStyle w:val="ListParagraph"/>
        <w:widowControl w:val="0"/>
        <w:numPr>
          <w:ilvl w:val="0"/>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 xml:space="preserve">The contractual relationship, or insurance policy, specifies the amount of money the insurance company will pay for particular services </w:t>
      </w:r>
    </w:p>
    <w:p w:rsidR="00F051C3" w:rsidRPr="008A4120" w:rsidRDefault="00F051C3" w:rsidP="00D40952">
      <w:pPr>
        <w:pStyle w:val="ListParagraph"/>
        <w:widowControl w:val="0"/>
        <w:numPr>
          <w:ilvl w:val="0"/>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Employers pay insurance companies a negotiated amount, or premium, to establish and maintain insurance policies</w:t>
      </w:r>
    </w:p>
    <w:p w:rsidR="00F051C3" w:rsidRPr="008A4120" w:rsidRDefault="00F051C3" w:rsidP="00D40952">
      <w:pPr>
        <w:pStyle w:val="ListParagraph"/>
        <w:widowControl w:val="0"/>
        <w:numPr>
          <w:ilvl w:val="0"/>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The term insured refers to employees covered by the insurance policy</w:t>
      </w:r>
    </w:p>
    <w:p w:rsidR="00F051C3" w:rsidRPr="008A4120" w:rsidRDefault="00F051C3" w:rsidP="00D40952">
      <w:pPr>
        <w:pStyle w:val="ListParagraph"/>
        <w:widowControl w:val="0"/>
        <w:numPr>
          <w:ilvl w:val="0"/>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Health insurance covers the costs of a variety of services that promote sound physical and mental health, including physical examinations, diagnostic testing, surgery, hospitalization, psychotherapy, dental treatments, and corrective prescriptions lenses</w:t>
      </w:r>
    </w:p>
    <w:p w:rsidR="00F051C3" w:rsidRPr="008A4120" w:rsidRDefault="00F051C3" w:rsidP="00D40952">
      <w:pPr>
        <w:pStyle w:val="ListParagraph"/>
        <w:widowControl w:val="0"/>
        <w:numPr>
          <w:ilvl w:val="0"/>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Companies can choose from four categories of health insurance programs:</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Fee-for-service plans</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Managed care plans</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Point of service plans</w:t>
      </w:r>
    </w:p>
    <w:p w:rsidR="00F051C3" w:rsidRPr="00A249EA"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Consumer-driven health care</w:t>
      </w:r>
    </w:p>
    <w:p w:rsidR="00F051C3" w:rsidRPr="008A4120" w:rsidRDefault="00F051C3" w:rsidP="00A249EA">
      <w:pPr>
        <w:pStyle w:val="ListParagraph"/>
        <w:widowControl w:val="0"/>
        <w:tabs>
          <w:tab w:val="left" w:pos="900"/>
        </w:tabs>
        <w:autoSpaceDE w:val="0"/>
        <w:autoSpaceDN w:val="0"/>
        <w:adjustRightInd w:val="0"/>
        <w:ind w:left="1440"/>
        <w:rPr>
          <w:rFonts w:ascii="Times New Roman" w:hAnsi="Times New Roman"/>
          <w:szCs w:val="24"/>
        </w:rPr>
      </w:pPr>
    </w:p>
    <w:p w:rsidR="00F051C3" w:rsidRPr="008A4120" w:rsidRDefault="00F051C3" w:rsidP="00D40952">
      <w:pPr>
        <w:pStyle w:val="CommentText"/>
        <w:spacing w:line="240" w:lineRule="auto"/>
        <w:rPr>
          <w:rFonts w:ascii="Times New Roman" w:hAnsi="Times New Roman"/>
          <w:sz w:val="24"/>
          <w:szCs w:val="24"/>
        </w:rPr>
      </w:pPr>
      <w:r w:rsidRPr="008A4120">
        <w:rPr>
          <w:rFonts w:ascii="Times New Roman" w:hAnsi="Times New Roman"/>
          <w:sz w:val="24"/>
          <w:szCs w:val="24"/>
        </w:rPr>
        <w:t>2. Compare the main objectives of federal and state regulation of employer-sponsored health insurance practices.</w:t>
      </w:r>
    </w:p>
    <w:p w:rsidR="00F051C3" w:rsidRPr="008A4120" w:rsidRDefault="00F051C3" w:rsidP="00D40952">
      <w:pPr>
        <w:pStyle w:val="CommentText"/>
        <w:spacing w:line="240" w:lineRule="auto"/>
        <w:rPr>
          <w:rFonts w:ascii="Times New Roman" w:hAnsi="Times New Roman"/>
          <w:sz w:val="24"/>
          <w:szCs w:val="24"/>
        </w:rPr>
      </w:pPr>
    </w:p>
    <w:p w:rsidR="00F051C3" w:rsidRPr="008A4120" w:rsidRDefault="00F051C3" w:rsidP="00D40952">
      <w:pPr>
        <w:pStyle w:val="CommentText"/>
        <w:spacing w:line="240" w:lineRule="auto"/>
        <w:rPr>
          <w:rFonts w:ascii="Times New Roman" w:hAnsi="Times New Roman"/>
          <w:sz w:val="24"/>
          <w:szCs w:val="24"/>
        </w:rPr>
      </w:pPr>
      <w:r>
        <w:rPr>
          <w:rFonts w:ascii="Times New Roman" w:hAnsi="Times New Roman"/>
          <w:sz w:val="24"/>
          <w:szCs w:val="24"/>
        </w:rPr>
        <w:t>Main P</w:t>
      </w:r>
      <w:r w:rsidRPr="008A4120">
        <w:rPr>
          <w:rFonts w:ascii="Times New Roman" w:hAnsi="Times New Roman"/>
          <w:sz w:val="24"/>
          <w:szCs w:val="24"/>
        </w:rPr>
        <w:t>oints</w:t>
      </w:r>
    </w:p>
    <w:p w:rsidR="00F051C3" w:rsidRPr="008A4120" w:rsidRDefault="00F051C3" w:rsidP="00D40952">
      <w:pPr>
        <w:pStyle w:val="CommentText"/>
        <w:spacing w:line="240" w:lineRule="auto"/>
        <w:rPr>
          <w:rFonts w:ascii="Times New Roman" w:hAnsi="Times New Roman"/>
          <w:sz w:val="24"/>
          <w:szCs w:val="24"/>
        </w:rPr>
      </w:pPr>
      <w:r>
        <w:rPr>
          <w:rFonts w:ascii="Times New Roman" w:hAnsi="Times New Roman"/>
          <w:sz w:val="24"/>
          <w:szCs w:val="24"/>
        </w:rPr>
        <w:br w:type="page"/>
      </w:r>
    </w:p>
    <w:p w:rsidR="00F051C3" w:rsidRPr="008A4120" w:rsidRDefault="00F051C3" w:rsidP="00D40952">
      <w:pPr>
        <w:pStyle w:val="ListParagraph"/>
        <w:widowControl w:val="0"/>
        <w:numPr>
          <w:ilvl w:val="0"/>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lastRenderedPageBreak/>
        <w:t>Main actions for federal regulation</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HMOA (Health Maintenance Organization Act of 1973)</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ERISA (Employee Retirement Income Security Act of 1974)</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ADA (Americans with Disabilities Act of 1990)</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Patient Protection and Affordable Care Act of 2010</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IRS tax regulations</w:t>
      </w:r>
    </w:p>
    <w:p w:rsidR="00F051C3" w:rsidRPr="008A4120" w:rsidRDefault="00F051C3" w:rsidP="00D40952">
      <w:pPr>
        <w:pStyle w:val="ListParagraph"/>
        <w:widowControl w:val="0"/>
        <w:numPr>
          <w:ilvl w:val="0"/>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Every state has laws regulating health insurers’ practices. State laws mandating health benefits require that insurance companies include certain benefits in insurance policies offered or make particular optional health benefits available upon request. These laws address four areas of responsibility:</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Extending coverage to particular services, treatments, and health conditions</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Reimbursing recognized health care providers for services</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Who must be covered</w:t>
      </w:r>
    </w:p>
    <w:p w:rsidR="00F051C3" w:rsidRPr="005C25F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 xml:space="preserve">Length of time coverage must be available to employees who are terminating their employment </w:t>
      </w:r>
    </w:p>
    <w:p w:rsidR="00F051C3" w:rsidRPr="008A4120" w:rsidRDefault="00F051C3" w:rsidP="00D40952">
      <w:pPr>
        <w:pStyle w:val="ListParagraph"/>
        <w:widowControl w:val="0"/>
        <w:tabs>
          <w:tab w:val="left" w:pos="900"/>
        </w:tabs>
        <w:autoSpaceDE w:val="0"/>
        <w:autoSpaceDN w:val="0"/>
        <w:adjustRightInd w:val="0"/>
        <w:ind w:left="1440"/>
        <w:rPr>
          <w:rFonts w:ascii="Times New Roman" w:hAnsi="Times New Roman"/>
          <w:szCs w:val="24"/>
        </w:rPr>
      </w:pPr>
    </w:p>
    <w:p w:rsidR="00F051C3" w:rsidRDefault="00F051C3" w:rsidP="00D40952">
      <w:pPr>
        <w:pStyle w:val="CommentText"/>
        <w:spacing w:line="240" w:lineRule="auto"/>
        <w:rPr>
          <w:rFonts w:ascii="Times New Roman" w:hAnsi="Times New Roman"/>
          <w:sz w:val="24"/>
          <w:szCs w:val="24"/>
        </w:rPr>
      </w:pPr>
    </w:p>
    <w:p w:rsidR="00F051C3" w:rsidRDefault="00F051C3" w:rsidP="00D40952">
      <w:pPr>
        <w:pStyle w:val="CommentText"/>
        <w:spacing w:line="240" w:lineRule="auto"/>
        <w:rPr>
          <w:rFonts w:ascii="Times New Roman" w:hAnsi="Times New Roman"/>
          <w:sz w:val="24"/>
          <w:szCs w:val="24"/>
        </w:rPr>
      </w:pPr>
    </w:p>
    <w:p w:rsidR="00F051C3" w:rsidRDefault="00F051C3" w:rsidP="00D40952">
      <w:pPr>
        <w:pStyle w:val="CommentText"/>
        <w:spacing w:line="240" w:lineRule="auto"/>
        <w:rPr>
          <w:rFonts w:ascii="Times New Roman" w:hAnsi="Times New Roman"/>
          <w:sz w:val="24"/>
          <w:szCs w:val="24"/>
        </w:rPr>
      </w:pPr>
    </w:p>
    <w:p w:rsidR="00F051C3" w:rsidRDefault="00F051C3" w:rsidP="00D40952">
      <w:pPr>
        <w:pStyle w:val="CommentText"/>
        <w:spacing w:line="240" w:lineRule="auto"/>
        <w:rPr>
          <w:rFonts w:ascii="Times New Roman" w:hAnsi="Times New Roman"/>
          <w:sz w:val="24"/>
          <w:szCs w:val="24"/>
        </w:rPr>
      </w:pPr>
    </w:p>
    <w:p w:rsidR="00F051C3" w:rsidRPr="008A4120" w:rsidRDefault="00F051C3" w:rsidP="00D40952">
      <w:pPr>
        <w:pStyle w:val="CommentText"/>
        <w:spacing w:line="240" w:lineRule="auto"/>
        <w:rPr>
          <w:rFonts w:ascii="Times New Roman" w:hAnsi="Times New Roman"/>
          <w:sz w:val="24"/>
          <w:szCs w:val="24"/>
        </w:rPr>
      </w:pPr>
      <w:r w:rsidRPr="008A4120">
        <w:rPr>
          <w:rFonts w:ascii="Times New Roman" w:hAnsi="Times New Roman"/>
          <w:sz w:val="24"/>
          <w:szCs w:val="24"/>
        </w:rPr>
        <w:t>3. What is the most influential event in the history of employer-sponsored health care benefits? Explain why.</w:t>
      </w:r>
    </w:p>
    <w:p w:rsidR="00F051C3" w:rsidRDefault="00F051C3" w:rsidP="00D40952">
      <w:pPr>
        <w:pStyle w:val="CommentText"/>
        <w:spacing w:line="240" w:lineRule="auto"/>
        <w:rPr>
          <w:rFonts w:ascii="Times New Roman" w:hAnsi="Times New Roman"/>
          <w:sz w:val="24"/>
          <w:szCs w:val="24"/>
        </w:rPr>
      </w:pPr>
    </w:p>
    <w:p w:rsidR="00F051C3" w:rsidRPr="008A4120" w:rsidRDefault="00F051C3" w:rsidP="00D40952">
      <w:pPr>
        <w:pStyle w:val="CommentText"/>
        <w:spacing w:line="240" w:lineRule="auto"/>
        <w:rPr>
          <w:rFonts w:ascii="Times New Roman" w:hAnsi="Times New Roman"/>
          <w:sz w:val="24"/>
          <w:szCs w:val="24"/>
        </w:rPr>
      </w:pPr>
      <w:r>
        <w:rPr>
          <w:rFonts w:ascii="Times New Roman" w:hAnsi="Times New Roman"/>
          <w:sz w:val="24"/>
          <w:szCs w:val="24"/>
        </w:rPr>
        <w:t>Main P</w:t>
      </w:r>
      <w:r w:rsidRPr="008A4120">
        <w:rPr>
          <w:rFonts w:ascii="Times New Roman" w:hAnsi="Times New Roman"/>
          <w:sz w:val="24"/>
          <w:szCs w:val="24"/>
        </w:rPr>
        <w:t>oints</w:t>
      </w:r>
    </w:p>
    <w:p w:rsidR="00F051C3" w:rsidRPr="008A4120" w:rsidRDefault="00F051C3" w:rsidP="00D40952">
      <w:pPr>
        <w:pStyle w:val="CommentText"/>
        <w:spacing w:line="240" w:lineRule="auto"/>
        <w:rPr>
          <w:rFonts w:ascii="Times New Roman" w:hAnsi="Times New Roman"/>
          <w:sz w:val="24"/>
          <w:szCs w:val="24"/>
        </w:rPr>
      </w:pPr>
    </w:p>
    <w:p w:rsidR="00F051C3" w:rsidRPr="008A4120" w:rsidRDefault="00F051C3" w:rsidP="00D40952">
      <w:pPr>
        <w:pStyle w:val="CommentText"/>
        <w:numPr>
          <w:ilvl w:val="0"/>
          <w:numId w:val="4"/>
        </w:numPr>
        <w:spacing w:line="240" w:lineRule="auto"/>
        <w:rPr>
          <w:rFonts w:ascii="Times New Roman" w:hAnsi="Times New Roman"/>
          <w:sz w:val="24"/>
          <w:szCs w:val="24"/>
        </w:rPr>
      </w:pPr>
      <w:r w:rsidRPr="008A4120">
        <w:rPr>
          <w:rFonts w:ascii="Times New Roman" w:hAnsi="Times New Roman"/>
          <w:sz w:val="24"/>
          <w:szCs w:val="24"/>
        </w:rPr>
        <w:t>The Great Depression of the 1930s gave rise to employer-sponsored health insurance programs. Wide spread unemployment made it impossible for most individuals to afford health care. The government’s choice not to offer health care benefits created opportunities for private-sector companies to meet the public’s need. In the 1930s, hospitals controlled nonprofit companies that inspired today’s Blue Cross and Blue Shield plans.</w:t>
      </w:r>
    </w:p>
    <w:p w:rsidR="00F051C3" w:rsidRPr="008A4120" w:rsidRDefault="00F051C3" w:rsidP="00D40952">
      <w:pPr>
        <w:pStyle w:val="CommentText"/>
        <w:spacing w:line="240" w:lineRule="auto"/>
        <w:ind w:left="360"/>
        <w:rPr>
          <w:rFonts w:ascii="Times New Roman" w:hAnsi="Times New Roman"/>
          <w:sz w:val="24"/>
          <w:szCs w:val="24"/>
        </w:rPr>
      </w:pPr>
    </w:p>
    <w:p w:rsidR="00F051C3" w:rsidRPr="008A4120" w:rsidRDefault="00F051C3" w:rsidP="00D40952">
      <w:pPr>
        <w:pStyle w:val="CommentText"/>
        <w:spacing w:line="240" w:lineRule="auto"/>
        <w:rPr>
          <w:rFonts w:ascii="Times New Roman" w:hAnsi="Times New Roman"/>
          <w:sz w:val="24"/>
          <w:szCs w:val="24"/>
        </w:rPr>
      </w:pPr>
      <w:r w:rsidRPr="008A4120">
        <w:rPr>
          <w:rFonts w:ascii="Times New Roman" w:hAnsi="Times New Roman"/>
          <w:sz w:val="24"/>
          <w:szCs w:val="24"/>
        </w:rPr>
        <w:t>4. Describe the principles of fee-for-service plans and managed care plans. What are the similarities and differences?</w:t>
      </w:r>
    </w:p>
    <w:p w:rsidR="00F051C3" w:rsidRPr="008A4120" w:rsidRDefault="00F051C3" w:rsidP="00D40952">
      <w:pPr>
        <w:pStyle w:val="CommentText"/>
        <w:spacing w:line="240" w:lineRule="auto"/>
        <w:rPr>
          <w:rFonts w:ascii="Times New Roman" w:hAnsi="Times New Roman"/>
          <w:sz w:val="24"/>
          <w:szCs w:val="24"/>
        </w:rPr>
      </w:pPr>
    </w:p>
    <w:p w:rsidR="00F051C3" w:rsidRPr="008A4120" w:rsidRDefault="00F051C3" w:rsidP="00D40952">
      <w:pPr>
        <w:pStyle w:val="CommentText"/>
        <w:spacing w:line="240" w:lineRule="auto"/>
        <w:rPr>
          <w:rFonts w:ascii="Times New Roman" w:hAnsi="Times New Roman"/>
          <w:sz w:val="24"/>
          <w:szCs w:val="24"/>
        </w:rPr>
      </w:pPr>
      <w:r>
        <w:rPr>
          <w:rFonts w:ascii="Times New Roman" w:hAnsi="Times New Roman"/>
          <w:sz w:val="24"/>
          <w:szCs w:val="24"/>
        </w:rPr>
        <w:t>Main P</w:t>
      </w:r>
      <w:r w:rsidRPr="008A4120">
        <w:rPr>
          <w:rFonts w:ascii="Times New Roman" w:hAnsi="Times New Roman"/>
          <w:sz w:val="24"/>
          <w:szCs w:val="24"/>
        </w:rPr>
        <w:t>oints</w:t>
      </w:r>
    </w:p>
    <w:p w:rsidR="00F051C3" w:rsidRPr="008A4120" w:rsidRDefault="00F051C3" w:rsidP="00D40952">
      <w:pPr>
        <w:pStyle w:val="CommentText"/>
        <w:spacing w:line="240" w:lineRule="auto"/>
        <w:rPr>
          <w:rFonts w:ascii="Times New Roman" w:hAnsi="Times New Roman"/>
          <w:sz w:val="24"/>
          <w:szCs w:val="24"/>
        </w:rPr>
      </w:pPr>
    </w:p>
    <w:p w:rsidR="00F051C3" w:rsidRPr="008A4120" w:rsidRDefault="00F051C3" w:rsidP="00D40952">
      <w:pPr>
        <w:pStyle w:val="CommentText"/>
        <w:spacing w:line="240" w:lineRule="auto"/>
        <w:rPr>
          <w:rFonts w:ascii="Times New Roman" w:hAnsi="Times New Roman"/>
          <w:sz w:val="24"/>
          <w:szCs w:val="24"/>
        </w:rPr>
      </w:pPr>
      <w:r w:rsidRPr="008A4120">
        <w:rPr>
          <w:rFonts w:ascii="Times New Roman" w:hAnsi="Times New Roman"/>
          <w:sz w:val="24"/>
          <w:szCs w:val="24"/>
        </w:rPr>
        <w:t>Fee-for-service plans</w:t>
      </w:r>
    </w:p>
    <w:p w:rsidR="00F051C3" w:rsidRPr="008A4120" w:rsidRDefault="00F051C3" w:rsidP="00D40952">
      <w:pPr>
        <w:pStyle w:val="CommentText"/>
        <w:numPr>
          <w:ilvl w:val="0"/>
          <w:numId w:val="3"/>
        </w:numPr>
        <w:spacing w:line="240" w:lineRule="auto"/>
        <w:rPr>
          <w:rFonts w:ascii="Times New Roman" w:hAnsi="Times New Roman"/>
          <w:sz w:val="24"/>
          <w:szCs w:val="24"/>
        </w:rPr>
      </w:pPr>
      <w:r w:rsidRPr="008A4120">
        <w:rPr>
          <w:rFonts w:ascii="Times New Roman" w:hAnsi="Times New Roman"/>
          <w:sz w:val="24"/>
          <w:szCs w:val="24"/>
        </w:rPr>
        <w:t>Fee-for-service plans provide protection against health care expenses in the form of a cash benefit paid to the insured or directly to the health care provider after the employee has received health care services</w:t>
      </w:r>
    </w:p>
    <w:p w:rsidR="00F051C3" w:rsidRPr="008A4120" w:rsidRDefault="00F051C3" w:rsidP="00D40952">
      <w:pPr>
        <w:pStyle w:val="CommentText"/>
        <w:numPr>
          <w:ilvl w:val="0"/>
          <w:numId w:val="3"/>
        </w:numPr>
        <w:spacing w:line="240" w:lineRule="auto"/>
        <w:rPr>
          <w:rFonts w:ascii="Times New Roman" w:hAnsi="Times New Roman"/>
          <w:sz w:val="24"/>
          <w:szCs w:val="24"/>
        </w:rPr>
      </w:pPr>
      <w:r w:rsidRPr="008A4120">
        <w:rPr>
          <w:rFonts w:ascii="Times New Roman" w:hAnsi="Times New Roman"/>
          <w:sz w:val="24"/>
          <w:szCs w:val="24"/>
        </w:rPr>
        <w:t>These plans pay benefits on a reimbursement basis</w:t>
      </w:r>
    </w:p>
    <w:p w:rsidR="00F051C3" w:rsidRPr="008A4120" w:rsidRDefault="00F051C3" w:rsidP="00D40952">
      <w:pPr>
        <w:pStyle w:val="CommentText"/>
        <w:numPr>
          <w:ilvl w:val="0"/>
          <w:numId w:val="3"/>
        </w:numPr>
        <w:spacing w:line="240" w:lineRule="auto"/>
        <w:rPr>
          <w:rFonts w:ascii="Times New Roman" w:hAnsi="Times New Roman"/>
          <w:sz w:val="24"/>
          <w:szCs w:val="24"/>
        </w:rPr>
      </w:pPr>
      <w:r w:rsidRPr="008A4120">
        <w:rPr>
          <w:rFonts w:ascii="Times New Roman" w:hAnsi="Times New Roman"/>
          <w:sz w:val="24"/>
          <w:szCs w:val="24"/>
        </w:rPr>
        <w:t>Three types of eligible health expenses</w:t>
      </w:r>
    </w:p>
    <w:p w:rsidR="00F051C3" w:rsidRPr="008A4120" w:rsidRDefault="00F051C3" w:rsidP="00D40952">
      <w:pPr>
        <w:pStyle w:val="CommentText"/>
        <w:numPr>
          <w:ilvl w:val="1"/>
          <w:numId w:val="3"/>
        </w:numPr>
        <w:spacing w:line="240" w:lineRule="auto"/>
        <w:rPr>
          <w:rFonts w:ascii="Times New Roman" w:hAnsi="Times New Roman"/>
          <w:sz w:val="24"/>
          <w:szCs w:val="24"/>
        </w:rPr>
      </w:pPr>
      <w:r w:rsidRPr="008A4120">
        <w:rPr>
          <w:rFonts w:ascii="Times New Roman" w:hAnsi="Times New Roman"/>
          <w:sz w:val="24"/>
          <w:szCs w:val="24"/>
        </w:rPr>
        <w:t>Hospital expenses</w:t>
      </w:r>
    </w:p>
    <w:p w:rsidR="00F051C3" w:rsidRDefault="00F051C3" w:rsidP="00D40952">
      <w:pPr>
        <w:pStyle w:val="CommentText"/>
        <w:numPr>
          <w:ilvl w:val="1"/>
          <w:numId w:val="3"/>
        </w:numPr>
        <w:spacing w:line="240" w:lineRule="auto"/>
        <w:rPr>
          <w:rFonts w:ascii="Times New Roman" w:hAnsi="Times New Roman"/>
          <w:sz w:val="24"/>
          <w:szCs w:val="24"/>
        </w:rPr>
      </w:pPr>
      <w:r w:rsidRPr="008A4120">
        <w:rPr>
          <w:rFonts w:ascii="Times New Roman" w:hAnsi="Times New Roman"/>
          <w:sz w:val="24"/>
          <w:szCs w:val="24"/>
        </w:rPr>
        <w:t>Surgical expenses</w:t>
      </w:r>
    </w:p>
    <w:p w:rsidR="00F051C3" w:rsidRPr="008A4120" w:rsidRDefault="00F051C3" w:rsidP="001719F3">
      <w:pPr>
        <w:pStyle w:val="CommentText"/>
        <w:spacing w:line="240" w:lineRule="auto"/>
        <w:ind w:left="1080"/>
        <w:rPr>
          <w:rFonts w:ascii="Times New Roman" w:hAnsi="Times New Roman"/>
          <w:sz w:val="24"/>
          <w:szCs w:val="24"/>
        </w:rPr>
      </w:pPr>
      <w:r>
        <w:rPr>
          <w:rFonts w:ascii="Times New Roman" w:hAnsi="Times New Roman"/>
          <w:sz w:val="24"/>
          <w:szCs w:val="24"/>
        </w:rPr>
        <w:br w:type="page"/>
      </w:r>
    </w:p>
    <w:p w:rsidR="00F051C3" w:rsidRPr="008A4120" w:rsidRDefault="00F051C3" w:rsidP="00D40952">
      <w:pPr>
        <w:pStyle w:val="CommentText"/>
        <w:numPr>
          <w:ilvl w:val="1"/>
          <w:numId w:val="3"/>
        </w:numPr>
        <w:spacing w:line="240" w:lineRule="auto"/>
        <w:rPr>
          <w:rFonts w:ascii="Times New Roman" w:hAnsi="Times New Roman"/>
          <w:sz w:val="24"/>
          <w:szCs w:val="24"/>
        </w:rPr>
      </w:pPr>
      <w:r w:rsidRPr="008A4120">
        <w:rPr>
          <w:rFonts w:ascii="Times New Roman" w:hAnsi="Times New Roman"/>
          <w:sz w:val="24"/>
          <w:szCs w:val="24"/>
        </w:rPr>
        <w:lastRenderedPageBreak/>
        <w:t>Physician expenses</w:t>
      </w:r>
    </w:p>
    <w:p w:rsidR="00F051C3" w:rsidRPr="008A4120" w:rsidRDefault="00F051C3" w:rsidP="00D40952">
      <w:pPr>
        <w:pStyle w:val="ListParagraph"/>
        <w:widowControl w:val="0"/>
        <w:numPr>
          <w:ilvl w:val="0"/>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 xml:space="preserve">Two types of plans </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Indemnity plans: Based on a contract between the employers and insurance company. The contract specifies the expenses covered and the rate</w:t>
      </w:r>
    </w:p>
    <w:p w:rsidR="00F051C3" w:rsidRPr="008A4120" w:rsidRDefault="00F051C3" w:rsidP="00D40952">
      <w:pPr>
        <w:pStyle w:val="ListParagraph"/>
        <w:widowControl w:val="0"/>
        <w:numPr>
          <w:ilvl w:val="1"/>
          <w:numId w:val="3"/>
        </w:numPr>
        <w:tabs>
          <w:tab w:val="left" w:pos="900"/>
        </w:tabs>
        <w:autoSpaceDE w:val="0"/>
        <w:autoSpaceDN w:val="0"/>
        <w:adjustRightInd w:val="0"/>
        <w:rPr>
          <w:rFonts w:ascii="Times New Roman" w:hAnsi="Times New Roman"/>
          <w:szCs w:val="24"/>
        </w:rPr>
      </w:pPr>
      <w:r w:rsidRPr="008A4120">
        <w:rPr>
          <w:rFonts w:ascii="Times New Roman" w:hAnsi="Times New Roman"/>
          <w:szCs w:val="24"/>
        </w:rPr>
        <w:t>Self-funded plans: Companies pay benefits from own assets</w:t>
      </w:r>
    </w:p>
    <w:p w:rsidR="00F051C3" w:rsidRPr="008A4120" w:rsidRDefault="00F051C3" w:rsidP="00D40952">
      <w:pPr>
        <w:widowControl w:val="0"/>
        <w:tabs>
          <w:tab w:val="left" w:pos="900"/>
        </w:tabs>
        <w:autoSpaceDE w:val="0"/>
        <w:autoSpaceDN w:val="0"/>
        <w:adjustRightInd w:val="0"/>
        <w:rPr>
          <w:rFonts w:ascii="Times New Roman" w:hAnsi="Times New Roman"/>
          <w:szCs w:val="24"/>
        </w:rPr>
      </w:pPr>
    </w:p>
    <w:p w:rsidR="00F051C3" w:rsidRPr="008A4120" w:rsidRDefault="00F051C3" w:rsidP="00D40952">
      <w:pPr>
        <w:widowControl w:val="0"/>
        <w:tabs>
          <w:tab w:val="left" w:pos="900"/>
        </w:tabs>
        <w:autoSpaceDE w:val="0"/>
        <w:autoSpaceDN w:val="0"/>
        <w:adjustRightInd w:val="0"/>
        <w:rPr>
          <w:rFonts w:ascii="Times New Roman" w:hAnsi="Times New Roman"/>
          <w:szCs w:val="24"/>
        </w:rPr>
      </w:pPr>
      <w:r w:rsidRPr="008A4120">
        <w:rPr>
          <w:rFonts w:ascii="Times New Roman" w:hAnsi="Times New Roman"/>
          <w:szCs w:val="24"/>
        </w:rPr>
        <w:t>Managed care plans</w:t>
      </w:r>
    </w:p>
    <w:p w:rsidR="00F051C3" w:rsidRPr="008A4120" w:rsidRDefault="00F051C3" w:rsidP="00D40952">
      <w:pPr>
        <w:pStyle w:val="ListParagraph"/>
        <w:widowControl w:val="0"/>
        <w:numPr>
          <w:ilvl w:val="0"/>
          <w:numId w:val="5"/>
        </w:numPr>
        <w:tabs>
          <w:tab w:val="left" w:pos="900"/>
        </w:tabs>
        <w:autoSpaceDE w:val="0"/>
        <w:autoSpaceDN w:val="0"/>
        <w:adjustRightInd w:val="0"/>
        <w:rPr>
          <w:rFonts w:ascii="Times New Roman" w:hAnsi="Times New Roman"/>
          <w:szCs w:val="24"/>
        </w:rPr>
      </w:pPr>
      <w:r w:rsidRPr="008A4120">
        <w:rPr>
          <w:rFonts w:ascii="Times New Roman" w:hAnsi="Times New Roman"/>
          <w:szCs w:val="24"/>
        </w:rPr>
        <w:t>Managed care plans emphasize cost control by limiting an employee’s choice of doctors and hospitals.</w:t>
      </w:r>
    </w:p>
    <w:p w:rsidR="00F051C3" w:rsidRPr="008A4120" w:rsidRDefault="00F051C3" w:rsidP="00D40952">
      <w:pPr>
        <w:pStyle w:val="ListParagraph"/>
        <w:widowControl w:val="0"/>
        <w:numPr>
          <w:ilvl w:val="0"/>
          <w:numId w:val="5"/>
        </w:numPr>
        <w:tabs>
          <w:tab w:val="left" w:pos="900"/>
        </w:tabs>
        <w:autoSpaceDE w:val="0"/>
        <w:autoSpaceDN w:val="0"/>
        <w:adjustRightInd w:val="0"/>
        <w:rPr>
          <w:rFonts w:ascii="Times New Roman" w:hAnsi="Times New Roman"/>
          <w:szCs w:val="24"/>
        </w:rPr>
      </w:pPr>
      <w:r w:rsidRPr="008A4120">
        <w:rPr>
          <w:rFonts w:ascii="Times New Roman" w:hAnsi="Times New Roman"/>
          <w:szCs w:val="24"/>
        </w:rPr>
        <w:t>Three common forms:</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szCs w:val="24"/>
        </w:rPr>
      </w:pPr>
      <w:r w:rsidRPr="008A4120">
        <w:rPr>
          <w:rFonts w:ascii="Times New Roman" w:hAnsi="Times New Roman"/>
          <w:szCs w:val="24"/>
        </w:rPr>
        <w:t>Health maintenance organizations (HMOs)</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szCs w:val="24"/>
        </w:rPr>
      </w:pPr>
      <w:r w:rsidRPr="008A4120">
        <w:rPr>
          <w:rFonts w:ascii="Times New Roman" w:hAnsi="Times New Roman"/>
          <w:szCs w:val="24"/>
        </w:rPr>
        <w:t>Preferred provider organizations (PPOs)</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szCs w:val="24"/>
        </w:rPr>
      </w:pPr>
      <w:r w:rsidRPr="008A4120">
        <w:rPr>
          <w:rFonts w:ascii="Times New Roman" w:hAnsi="Times New Roman"/>
          <w:szCs w:val="24"/>
        </w:rPr>
        <w:t xml:space="preserve">Point-of-service (POS) plans </w:t>
      </w:r>
    </w:p>
    <w:p w:rsidR="00F051C3" w:rsidRPr="008A4120" w:rsidRDefault="00F051C3" w:rsidP="00D40952">
      <w:pPr>
        <w:pStyle w:val="ListParagraph"/>
        <w:widowControl w:val="0"/>
        <w:numPr>
          <w:ilvl w:val="0"/>
          <w:numId w:val="5"/>
        </w:numPr>
        <w:tabs>
          <w:tab w:val="left" w:pos="900"/>
        </w:tabs>
        <w:autoSpaceDE w:val="0"/>
        <w:autoSpaceDN w:val="0"/>
        <w:adjustRightInd w:val="0"/>
        <w:rPr>
          <w:rFonts w:ascii="Times New Roman" w:hAnsi="Times New Roman"/>
          <w:szCs w:val="24"/>
        </w:rPr>
      </w:pPr>
      <w:r w:rsidRPr="008A4120">
        <w:rPr>
          <w:rFonts w:ascii="Times New Roman" w:hAnsi="Times New Roman"/>
          <w:color w:val="000000"/>
          <w:szCs w:val="24"/>
        </w:rPr>
        <w:t xml:space="preserve">HMO plans share several features in common with fee-for-service plans, including out-of-pocket maximums, preexisting condition clauses, preadmission certification, second surgical opinions, and maximum benefits limits. </w:t>
      </w:r>
    </w:p>
    <w:p w:rsidR="00F051C3" w:rsidRPr="008A4120" w:rsidRDefault="00F051C3" w:rsidP="00D40952">
      <w:pPr>
        <w:pStyle w:val="ListParagraph"/>
        <w:widowControl w:val="0"/>
        <w:numPr>
          <w:ilvl w:val="0"/>
          <w:numId w:val="5"/>
        </w:numPr>
        <w:tabs>
          <w:tab w:val="left" w:pos="900"/>
        </w:tabs>
        <w:autoSpaceDE w:val="0"/>
        <w:autoSpaceDN w:val="0"/>
        <w:adjustRightInd w:val="0"/>
        <w:rPr>
          <w:rFonts w:ascii="Times New Roman" w:hAnsi="Times New Roman"/>
          <w:szCs w:val="24"/>
        </w:rPr>
      </w:pPr>
      <w:r w:rsidRPr="008A4120">
        <w:rPr>
          <w:rFonts w:ascii="Times New Roman" w:hAnsi="Times New Roman"/>
          <w:color w:val="000000"/>
          <w:szCs w:val="24"/>
        </w:rPr>
        <w:t xml:space="preserve">HMOs differ from fee-for-service plans in three important ways. </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szCs w:val="24"/>
        </w:rPr>
      </w:pPr>
      <w:r w:rsidRPr="008A4120">
        <w:rPr>
          <w:rFonts w:ascii="Times New Roman" w:hAnsi="Times New Roman"/>
          <w:color w:val="000000"/>
          <w:szCs w:val="24"/>
        </w:rPr>
        <w:t xml:space="preserve">HMOs offer prepaid services, while fee-for-service plans operate on a reimbursement basis. </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szCs w:val="24"/>
        </w:rPr>
      </w:pPr>
      <w:r w:rsidRPr="008A4120">
        <w:rPr>
          <w:rFonts w:ascii="Times New Roman" w:hAnsi="Times New Roman"/>
          <w:color w:val="000000"/>
          <w:szCs w:val="24"/>
        </w:rPr>
        <w:t xml:space="preserve">HMOs include the use of primary care physicians as a cost-control measure. </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szCs w:val="24"/>
        </w:rPr>
      </w:pPr>
      <w:r w:rsidRPr="008A4120">
        <w:rPr>
          <w:rFonts w:ascii="Times New Roman" w:hAnsi="Times New Roman"/>
          <w:color w:val="000000"/>
          <w:szCs w:val="24"/>
        </w:rPr>
        <w:t>Coinsurance rates are generally lower in HMO plans than in fee-for-service plans.</w:t>
      </w:r>
    </w:p>
    <w:p w:rsidR="00F051C3" w:rsidRPr="008A4120" w:rsidRDefault="00F051C3" w:rsidP="00D40952">
      <w:pPr>
        <w:widowControl w:val="0"/>
        <w:tabs>
          <w:tab w:val="left" w:pos="900"/>
        </w:tabs>
        <w:autoSpaceDE w:val="0"/>
        <w:autoSpaceDN w:val="0"/>
        <w:adjustRightInd w:val="0"/>
        <w:rPr>
          <w:rFonts w:ascii="Times New Roman" w:hAnsi="Times New Roman"/>
          <w:szCs w:val="24"/>
        </w:rPr>
      </w:pPr>
    </w:p>
    <w:p w:rsidR="00F051C3" w:rsidRPr="008A4120" w:rsidRDefault="00F051C3" w:rsidP="00D40952">
      <w:pPr>
        <w:widowControl w:val="0"/>
        <w:tabs>
          <w:tab w:val="left" w:pos="900"/>
        </w:tabs>
        <w:autoSpaceDE w:val="0"/>
        <w:autoSpaceDN w:val="0"/>
        <w:adjustRightInd w:val="0"/>
        <w:rPr>
          <w:rFonts w:ascii="Times New Roman" w:hAnsi="Times New Roman"/>
          <w:szCs w:val="24"/>
        </w:rPr>
      </w:pPr>
      <w:r w:rsidRPr="008A4120">
        <w:rPr>
          <w:rFonts w:ascii="Times New Roman" w:hAnsi="Times New Roman"/>
          <w:szCs w:val="24"/>
        </w:rPr>
        <w:t xml:space="preserve">Similarities and differences </w:t>
      </w:r>
    </w:p>
    <w:p w:rsidR="00F051C3" w:rsidRPr="008A4120" w:rsidRDefault="00F051C3" w:rsidP="00D40952">
      <w:pPr>
        <w:pStyle w:val="ListParagraph"/>
        <w:widowControl w:val="0"/>
        <w:numPr>
          <w:ilvl w:val="0"/>
          <w:numId w:val="5"/>
        </w:numPr>
        <w:tabs>
          <w:tab w:val="left" w:pos="900"/>
        </w:tabs>
        <w:autoSpaceDE w:val="0"/>
        <w:autoSpaceDN w:val="0"/>
        <w:adjustRightInd w:val="0"/>
        <w:rPr>
          <w:rFonts w:ascii="Times New Roman" w:hAnsi="Times New Roman"/>
          <w:color w:val="000000"/>
          <w:szCs w:val="24"/>
        </w:rPr>
      </w:pPr>
      <w:r w:rsidRPr="008A4120">
        <w:rPr>
          <w:rFonts w:ascii="Times New Roman" w:hAnsi="Times New Roman"/>
          <w:color w:val="000000"/>
          <w:szCs w:val="24"/>
        </w:rPr>
        <w:t>Under a preferred provider organization (PPO), a select group of health care providers agrees to furnish health care services to a given population at a higher level of reimbursement than that of fee-for-service plans. PPOs contain deductible and coinsurance provisions that differ somewhat from other plans.</w:t>
      </w:r>
    </w:p>
    <w:p w:rsidR="00F051C3" w:rsidRPr="008A4120" w:rsidRDefault="00F051C3" w:rsidP="00D40952">
      <w:pPr>
        <w:pStyle w:val="ListParagraph"/>
        <w:widowControl w:val="0"/>
        <w:numPr>
          <w:ilvl w:val="0"/>
          <w:numId w:val="5"/>
        </w:numPr>
        <w:tabs>
          <w:tab w:val="left" w:pos="900"/>
        </w:tabs>
        <w:autoSpaceDE w:val="0"/>
        <w:autoSpaceDN w:val="0"/>
        <w:adjustRightInd w:val="0"/>
        <w:rPr>
          <w:rFonts w:ascii="Times New Roman" w:hAnsi="Times New Roman"/>
          <w:color w:val="000000"/>
          <w:szCs w:val="24"/>
        </w:rPr>
      </w:pPr>
      <w:r w:rsidRPr="008A4120">
        <w:rPr>
          <w:rFonts w:ascii="Times New Roman" w:hAnsi="Times New Roman"/>
          <w:color w:val="000000"/>
          <w:szCs w:val="24"/>
        </w:rPr>
        <w:t>PPO plans include features that resemble fee-for-service plans. Features most similar to fee-for-service plans are out-of-pocket maximums and coinsurance.</w:t>
      </w:r>
    </w:p>
    <w:p w:rsidR="00F051C3" w:rsidRPr="008A4120" w:rsidRDefault="00F051C3" w:rsidP="00D40952">
      <w:pPr>
        <w:pStyle w:val="ListParagraph"/>
        <w:widowControl w:val="0"/>
        <w:numPr>
          <w:ilvl w:val="0"/>
          <w:numId w:val="5"/>
        </w:numPr>
        <w:tabs>
          <w:tab w:val="left" w:pos="900"/>
        </w:tabs>
        <w:autoSpaceDE w:val="0"/>
        <w:autoSpaceDN w:val="0"/>
        <w:adjustRightInd w:val="0"/>
        <w:rPr>
          <w:rFonts w:ascii="Times New Roman" w:hAnsi="Times New Roman"/>
          <w:color w:val="000000"/>
          <w:szCs w:val="24"/>
        </w:rPr>
      </w:pPr>
      <w:r w:rsidRPr="008A4120">
        <w:rPr>
          <w:rFonts w:ascii="Times New Roman" w:hAnsi="Times New Roman"/>
          <w:color w:val="000000"/>
          <w:szCs w:val="24"/>
        </w:rPr>
        <w:t>A point-of-service (POS) plan combines features of fee-for-service systems and health maintenance organizations. POS plans provide employees with the option to receive care from health care providers outside the designated network of physicians, but employees pay somewhat more for this choice. This choice feature is common to fee-for-service plans.</w:t>
      </w:r>
    </w:p>
    <w:p w:rsidR="00F051C3" w:rsidRPr="008A4120" w:rsidRDefault="00F051C3" w:rsidP="00D40952">
      <w:pPr>
        <w:pStyle w:val="CommentText"/>
        <w:spacing w:line="240" w:lineRule="auto"/>
        <w:rPr>
          <w:rFonts w:ascii="Times New Roman" w:hAnsi="Times New Roman"/>
          <w:sz w:val="24"/>
          <w:szCs w:val="24"/>
        </w:rPr>
      </w:pPr>
      <w:r>
        <w:rPr>
          <w:rFonts w:ascii="Times New Roman" w:hAnsi="Times New Roman"/>
          <w:sz w:val="24"/>
          <w:szCs w:val="24"/>
        </w:rPr>
        <w:br w:type="page"/>
      </w:r>
    </w:p>
    <w:p w:rsidR="00F051C3" w:rsidRPr="008A4120" w:rsidRDefault="00F051C3" w:rsidP="00D40952">
      <w:pPr>
        <w:pStyle w:val="CommentText"/>
        <w:spacing w:line="240" w:lineRule="auto"/>
        <w:rPr>
          <w:rFonts w:ascii="Times New Roman" w:hAnsi="Times New Roman"/>
          <w:sz w:val="24"/>
          <w:szCs w:val="24"/>
        </w:rPr>
      </w:pPr>
      <w:r w:rsidRPr="008A4120">
        <w:rPr>
          <w:rFonts w:ascii="Times New Roman" w:hAnsi="Times New Roman"/>
          <w:sz w:val="24"/>
          <w:szCs w:val="24"/>
        </w:rPr>
        <w:lastRenderedPageBreak/>
        <w:t>5. Discuss some of the choices that an employer may make to help control health care costs.</w:t>
      </w:r>
    </w:p>
    <w:p w:rsidR="00F051C3" w:rsidRPr="008A4120" w:rsidRDefault="00F051C3" w:rsidP="00D40952">
      <w:pPr>
        <w:pStyle w:val="CommentText"/>
        <w:spacing w:line="240" w:lineRule="auto"/>
        <w:rPr>
          <w:rFonts w:ascii="Times New Roman" w:hAnsi="Times New Roman"/>
          <w:sz w:val="24"/>
          <w:szCs w:val="24"/>
        </w:rPr>
      </w:pPr>
    </w:p>
    <w:p w:rsidR="00F051C3" w:rsidRPr="008A4120" w:rsidRDefault="00F051C3" w:rsidP="00D40952">
      <w:pPr>
        <w:pStyle w:val="CommentText"/>
        <w:spacing w:line="240" w:lineRule="auto"/>
        <w:rPr>
          <w:rFonts w:ascii="Times New Roman" w:hAnsi="Times New Roman"/>
          <w:sz w:val="24"/>
          <w:szCs w:val="24"/>
        </w:rPr>
      </w:pPr>
      <w:r>
        <w:rPr>
          <w:rFonts w:ascii="Times New Roman" w:hAnsi="Times New Roman"/>
          <w:sz w:val="24"/>
          <w:szCs w:val="24"/>
        </w:rPr>
        <w:t>Main P</w:t>
      </w:r>
      <w:r w:rsidRPr="008A4120">
        <w:rPr>
          <w:rFonts w:ascii="Times New Roman" w:hAnsi="Times New Roman"/>
          <w:sz w:val="24"/>
          <w:szCs w:val="24"/>
        </w:rPr>
        <w:t>oints</w:t>
      </w:r>
    </w:p>
    <w:p w:rsidR="00F051C3" w:rsidRPr="008A4120" w:rsidRDefault="00F051C3" w:rsidP="00D40952">
      <w:pPr>
        <w:pStyle w:val="ListParagraph"/>
        <w:widowControl w:val="0"/>
        <w:numPr>
          <w:ilvl w:val="0"/>
          <w:numId w:val="5"/>
        </w:numPr>
        <w:tabs>
          <w:tab w:val="left" w:pos="900"/>
        </w:tabs>
        <w:autoSpaceDE w:val="0"/>
        <w:autoSpaceDN w:val="0"/>
        <w:adjustRightInd w:val="0"/>
        <w:rPr>
          <w:rFonts w:ascii="Times New Roman" w:hAnsi="Times New Roman"/>
          <w:szCs w:val="24"/>
        </w:rPr>
      </w:pPr>
      <w:r w:rsidRPr="008A4120">
        <w:rPr>
          <w:rFonts w:ascii="Times New Roman" w:hAnsi="Times New Roman"/>
          <w:color w:val="000000"/>
          <w:szCs w:val="24"/>
        </w:rPr>
        <w:t xml:space="preserve">Managed care plans became popular alternatives to fee-for-service plans mainly to help employers and insurance companies more effectively manage the costs of health care. </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szCs w:val="24"/>
        </w:rPr>
      </w:pPr>
      <w:r w:rsidRPr="008A4120">
        <w:rPr>
          <w:rFonts w:ascii="Times New Roman" w:hAnsi="Times New Roman"/>
          <w:color w:val="000000"/>
          <w:szCs w:val="24"/>
        </w:rPr>
        <w:t>Managed care plans by design imposed substantial restrictions on an employee’s ability to make choices about whom they could receive medical treatment from, the gatekeeper role of primary care physicians, and the level of benefits they could receive based on designated in- and non-network providers.</w:t>
      </w:r>
    </w:p>
    <w:p w:rsidR="00F051C3" w:rsidRPr="008A4120" w:rsidRDefault="00F051C3" w:rsidP="00D40952">
      <w:pPr>
        <w:pStyle w:val="ListParagraph"/>
        <w:widowControl w:val="0"/>
        <w:numPr>
          <w:ilvl w:val="0"/>
          <w:numId w:val="5"/>
        </w:numPr>
        <w:tabs>
          <w:tab w:val="left" w:pos="900"/>
        </w:tabs>
        <w:autoSpaceDE w:val="0"/>
        <w:autoSpaceDN w:val="0"/>
        <w:adjustRightInd w:val="0"/>
        <w:rPr>
          <w:rFonts w:ascii="Times New Roman" w:hAnsi="Times New Roman"/>
          <w:szCs w:val="24"/>
        </w:rPr>
      </w:pPr>
      <w:r w:rsidRPr="008A4120">
        <w:rPr>
          <w:rFonts w:ascii="Times New Roman" w:hAnsi="Times New Roman"/>
          <w:color w:val="000000"/>
          <w:szCs w:val="24"/>
        </w:rPr>
        <w:t>Despite the cost control objectives of managed care, health care costs have continued to rise dramatically over the years while also restricting employee choice.</w:t>
      </w:r>
    </w:p>
    <w:p w:rsidR="00F051C3" w:rsidRPr="00A249EA" w:rsidRDefault="00F051C3" w:rsidP="00D40952">
      <w:pPr>
        <w:pStyle w:val="ListParagraph"/>
        <w:widowControl w:val="0"/>
        <w:numPr>
          <w:ilvl w:val="0"/>
          <w:numId w:val="5"/>
        </w:numPr>
        <w:tabs>
          <w:tab w:val="left" w:pos="900"/>
        </w:tabs>
        <w:autoSpaceDE w:val="0"/>
        <w:autoSpaceDN w:val="0"/>
        <w:adjustRightInd w:val="0"/>
        <w:rPr>
          <w:rFonts w:ascii="Times New Roman" w:hAnsi="Times New Roman"/>
          <w:color w:val="000000"/>
          <w:szCs w:val="24"/>
        </w:rPr>
      </w:pPr>
      <w:r w:rsidRPr="008A4120">
        <w:rPr>
          <w:rFonts w:ascii="Times New Roman" w:hAnsi="Times New Roman"/>
          <w:color w:val="000000"/>
          <w:szCs w:val="24"/>
        </w:rPr>
        <w:t xml:space="preserve">Increasingly, companies are adopting a consumer-driven health care plan (CDHP) approach. This approach refers to the objective of helping companies maintain control over costs while also enabling employees to make wise choices about health care. </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color w:val="000000"/>
          <w:szCs w:val="24"/>
        </w:rPr>
      </w:pPr>
      <w:r w:rsidRPr="008A4120">
        <w:rPr>
          <w:rFonts w:ascii="Times New Roman" w:hAnsi="Times New Roman"/>
          <w:color w:val="000000"/>
          <w:szCs w:val="24"/>
        </w:rPr>
        <w:t xml:space="preserve">CDHPs combine a pretax payment account with a high-deductible health plan. </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color w:val="000000"/>
          <w:szCs w:val="24"/>
        </w:rPr>
      </w:pPr>
      <w:r w:rsidRPr="008A4120">
        <w:rPr>
          <w:rFonts w:ascii="Times New Roman" w:hAnsi="Times New Roman"/>
          <w:color w:val="000000"/>
          <w:szCs w:val="24"/>
        </w:rPr>
        <w:t xml:space="preserve">High-deductible health insurance plans require substantially higher deductibles and low out-of-pocket maximums compared to managed care plans. </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color w:val="000000"/>
          <w:szCs w:val="24"/>
        </w:rPr>
      </w:pPr>
      <w:r w:rsidRPr="008A4120">
        <w:rPr>
          <w:rFonts w:ascii="Times New Roman" w:hAnsi="Times New Roman"/>
          <w:color w:val="000000"/>
          <w:szCs w:val="24"/>
        </w:rPr>
        <w:t xml:space="preserve">Because employees assume a greater cost share to receive health care, it is expected that they will compare the costs of health care providers. </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color w:val="000000"/>
          <w:szCs w:val="24"/>
        </w:rPr>
      </w:pPr>
      <w:r w:rsidRPr="008A4120">
        <w:rPr>
          <w:rFonts w:ascii="Times New Roman" w:hAnsi="Times New Roman"/>
          <w:color w:val="000000"/>
          <w:szCs w:val="24"/>
        </w:rPr>
        <w:t xml:space="preserve">Under managed care plans, the costs to employees for health care services were relatively low. </w:t>
      </w:r>
    </w:p>
    <w:p w:rsidR="00F051C3" w:rsidRPr="008A4120" w:rsidRDefault="00F051C3" w:rsidP="00D40952">
      <w:pPr>
        <w:pStyle w:val="ListParagraph"/>
        <w:widowControl w:val="0"/>
        <w:numPr>
          <w:ilvl w:val="1"/>
          <w:numId w:val="5"/>
        </w:numPr>
        <w:tabs>
          <w:tab w:val="left" w:pos="900"/>
        </w:tabs>
        <w:autoSpaceDE w:val="0"/>
        <w:autoSpaceDN w:val="0"/>
        <w:adjustRightInd w:val="0"/>
        <w:rPr>
          <w:rFonts w:ascii="Times New Roman" w:hAnsi="Times New Roman"/>
          <w:color w:val="000000"/>
          <w:szCs w:val="24"/>
        </w:rPr>
      </w:pPr>
      <w:r w:rsidRPr="008A4120">
        <w:rPr>
          <w:rFonts w:ascii="Times New Roman" w:hAnsi="Times New Roman"/>
          <w:color w:val="000000"/>
          <w:szCs w:val="24"/>
        </w:rPr>
        <w:t>Health insurance providers paid the lion’s share of the cost of health care services under managed care plans, which provided little incentive for employees to consider costs.</w:t>
      </w:r>
    </w:p>
    <w:p w:rsidR="00F051C3" w:rsidRDefault="00F051C3" w:rsidP="00202117">
      <w:pPr>
        <w:rPr>
          <w:rFonts w:ascii="Times New Roman" w:hAnsi="Times New Roman"/>
          <w:szCs w:val="24"/>
        </w:rPr>
      </w:pPr>
      <w:r>
        <w:rPr>
          <w:rFonts w:ascii="Times New Roman" w:hAnsi="Times New Roman"/>
          <w:szCs w:val="24"/>
        </w:rPr>
        <w:br w:type="page"/>
      </w:r>
    </w:p>
    <w:p w:rsidR="00F051C3" w:rsidRDefault="00F051C3" w:rsidP="00202117">
      <w:pPr>
        <w:rPr>
          <w:rFonts w:ascii="Times New Roman" w:hAnsi="Times New Roman"/>
          <w:b/>
          <w:szCs w:val="24"/>
        </w:rPr>
      </w:pPr>
      <w:r w:rsidRPr="00642778">
        <w:rPr>
          <w:rFonts w:ascii="Times New Roman" w:hAnsi="Times New Roman"/>
          <w:b/>
          <w:szCs w:val="24"/>
        </w:rPr>
        <w:lastRenderedPageBreak/>
        <w:t>Cases</w:t>
      </w:r>
    </w:p>
    <w:p w:rsidR="00F051C3" w:rsidRDefault="00F051C3" w:rsidP="00202117">
      <w:pPr>
        <w:rPr>
          <w:rFonts w:ascii="Times New Roman" w:hAnsi="Times New Roman"/>
          <w:b/>
          <w:szCs w:val="24"/>
        </w:rPr>
      </w:pPr>
    </w:p>
    <w:p w:rsidR="00F051C3" w:rsidRDefault="00F051C3" w:rsidP="00642778">
      <w:pPr>
        <w:jc w:val="center"/>
        <w:rPr>
          <w:rFonts w:ascii="Times New Roman" w:hAnsi="Times New Roman"/>
          <w:b/>
          <w:szCs w:val="24"/>
        </w:rPr>
      </w:pPr>
      <w:r>
        <w:rPr>
          <w:rFonts w:ascii="Times New Roman" w:hAnsi="Times New Roman"/>
          <w:b/>
          <w:szCs w:val="24"/>
        </w:rPr>
        <w:t>Understanding Your Benefits</w:t>
      </w:r>
    </w:p>
    <w:p w:rsidR="00F051C3" w:rsidRDefault="00F051C3" w:rsidP="00642778">
      <w:pPr>
        <w:jc w:val="center"/>
        <w:rPr>
          <w:rFonts w:ascii="Times New Roman" w:hAnsi="Times New Roman"/>
          <w:b/>
          <w:szCs w:val="24"/>
        </w:rPr>
      </w:pPr>
    </w:p>
    <w:p w:rsidR="00F051C3" w:rsidRDefault="00F051C3" w:rsidP="00642778">
      <w:pPr>
        <w:jc w:val="center"/>
        <w:rPr>
          <w:rFonts w:ascii="Times New Roman" w:hAnsi="Times New Roman"/>
          <w:b/>
          <w:szCs w:val="24"/>
        </w:rPr>
      </w:pPr>
      <w:r>
        <w:rPr>
          <w:rFonts w:ascii="Times New Roman" w:hAnsi="Times New Roman"/>
          <w:b/>
          <w:szCs w:val="24"/>
        </w:rPr>
        <w:t>Heath Insurance Options</w:t>
      </w:r>
    </w:p>
    <w:p w:rsidR="00F051C3" w:rsidRPr="00A479A3" w:rsidRDefault="00F051C3" w:rsidP="00642778">
      <w:pPr>
        <w:jc w:val="center"/>
        <w:rPr>
          <w:rFonts w:ascii="Times New Roman" w:hAnsi="Times New Roman"/>
          <w:b/>
          <w:szCs w:val="24"/>
        </w:rPr>
      </w:pPr>
    </w:p>
    <w:p w:rsidR="00F051C3" w:rsidRDefault="00F051C3" w:rsidP="00642778">
      <w:pPr>
        <w:pStyle w:val="ListParagraph"/>
        <w:numPr>
          <w:ilvl w:val="0"/>
          <w:numId w:val="6"/>
        </w:numPr>
        <w:rPr>
          <w:rFonts w:ascii="Times New Roman" w:hAnsi="Times New Roman"/>
          <w:szCs w:val="24"/>
        </w:rPr>
      </w:pPr>
      <w:r>
        <w:rPr>
          <w:rFonts w:ascii="Times New Roman" w:hAnsi="Times New Roman"/>
          <w:szCs w:val="24"/>
        </w:rPr>
        <w:t xml:space="preserve">What are some advantages and disadvantages of the HMO to you?  </w:t>
      </w:r>
    </w:p>
    <w:p w:rsidR="00F051C3" w:rsidRDefault="00F051C3" w:rsidP="00642778">
      <w:pPr>
        <w:pStyle w:val="ListParagraph"/>
        <w:numPr>
          <w:ilvl w:val="0"/>
          <w:numId w:val="6"/>
        </w:numPr>
        <w:rPr>
          <w:rFonts w:ascii="Times New Roman" w:hAnsi="Times New Roman"/>
          <w:szCs w:val="24"/>
        </w:rPr>
      </w:pPr>
      <w:r>
        <w:rPr>
          <w:rFonts w:ascii="Times New Roman" w:hAnsi="Times New Roman"/>
          <w:szCs w:val="24"/>
        </w:rPr>
        <w:t xml:space="preserve">What should you do? What are factors that will influence your decision? </w:t>
      </w:r>
    </w:p>
    <w:p w:rsidR="00F051C3" w:rsidRDefault="00F051C3" w:rsidP="00642778">
      <w:pPr>
        <w:rPr>
          <w:rFonts w:ascii="Times New Roman" w:hAnsi="Times New Roman"/>
          <w:szCs w:val="24"/>
        </w:rPr>
      </w:pPr>
    </w:p>
    <w:p w:rsidR="00F051C3" w:rsidRDefault="00F051C3" w:rsidP="00642778">
      <w:pPr>
        <w:rPr>
          <w:rFonts w:ascii="Times New Roman" w:hAnsi="Times New Roman"/>
          <w:b/>
          <w:i/>
          <w:szCs w:val="24"/>
        </w:rPr>
      </w:pPr>
      <w:r w:rsidRPr="00F64763">
        <w:rPr>
          <w:rFonts w:ascii="Times New Roman" w:hAnsi="Times New Roman"/>
          <w:b/>
          <w:i/>
          <w:szCs w:val="24"/>
        </w:rPr>
        <w:t>Instructor Notes</w:t>
      </w:r>
    </w:p>
    <w:p w:rsidR="00F051C3" w:rsidRDefault="00F051C3" w:rsidP="00642778">
      <w:pPr>
        <w:rPr>
          <w:rFonts w:ascii="Times New Roman" w:hAnsi="Times New Roman"/>
          <w:szCs w:val="24"/>
        </w:rPr>
      </w:pPr>
    </w:p>
    <w:p w:rsidR="00F051C3" w:rsidRPr="00D4192C" w:rsidRDefault="00F051C3" w:rsidP="00642778">
      <w:pPr>
        <w:rPr>
          <w:rFonts w:ascii="Times New Roman" w:hAnsi="Times New Roman"/>
          <w:szCs w:val="24"/>
        </w:rPr>
      </w:pPr>
      <w:r>
        <w:rPr>
          <w:rFonts w:ascii="Times New Roman" w:hAnsi="Times New Roman"/>
          <w:szCs w:val="24"/>
        </w:rPr>
        <w:t xml:space="preserve">Many employers offer employees a choice to participate in more than one insurance program. A preferred provider organization (PPO) offers some of the same features as a fee-for-service insurance program such as a deductible, coinsurance and out-of-pocket maximums. However, PPO’s engage a network of doctors and healthcare facilities that offer a lower rate if used.  HMO’s offer additional cost savings to employers as medical care is delivered through pre-payment of a set amount as opposed to the payments for services. For this reason, the monthly premiums are typically less. From the employee’s perspective, the HMO costs less as the monthly premiums are lower and the employee does not have to pay coinsurance or a deductible.  However, with the HMO, employees may only use doctors that are in the system. With the staff model HMO, the HMO owns the medical facilities and directly employs the medical and support staff.  </w:t>
      </w:r>
    </w:p>
    <w:p w:rsidR="00F051C3" w:rsidRDefault="00F051C3" w:rsidP="00642778">
      <w:pPr>
        <w:rPr>
          <w:rFonts w:ascii="Times New Roman" w:hAnsi="Times New Roman"/>
          <w:szCs w:val="24"/>
        </w:rPr>
      </w:pPr>
    </w:p>
    <w:p w:rsidR="00F051C3" w:rsidRDefault="00F051C3" w:rsidP="00642778">
      <w:pPr>
        <w:rPr>
          <w:rFonts w:ascii="Times New Roman" w:hAnsi="Times New Roman"/>
          <w:b/>
          <w:i/>
          <w:szCs w:val="24"/>
        </w:rPr>
      </w:pPr>
      <w:r w:rsidRPr="00F64763">
        <w:rPr>
          <w:rFonts w:ascii="Times New Roman" w:hAnsi="Times New Roman"/>
          <w:b/>
          <w:i/>
          <w:szCs w:val="24"/>
        </w:rPr>
        <w:t>Student Responses</w:t>
      </w:r>
    </w:p>
    <w:p w:rsidR="00F051C3" w:rsidRDefault="00F051C3" w:rsidP="00642778">
      <w:pPr>
        <w:rPr>
          <w:rFonts w:ascii="Times New Roman" w:hAnsi="Times New Roman"/>
          <w:b/>
          <w:i/>
          <w:szCs w:val="24"/>
        </w:rPr>
      </w:pPr>
    </w:p>
    <w:p w:rsidR="00F051C3" w:rsidRDefault="00F051C3" w:rsidP="00642778">
      <w:pPr>
        <w:pStyle w:val="ListParagraph"/>
        <w:numPr>
          <w:ilvl w:val="0"/>
          <w:numId w:val="7"/>
        </w:numPr>
        <w:rPr>
          <w:rFonts w:ascii="Times New Roman" w:hAnsi="Times New Roman"/>
          <w:szCs w:val="24"/>
        </w:rPr>
      </w:pPr>
      <w:r>
        <w:rPr>
          <w:rFonts w:ascii="Times New Roman" w:hAnsi="Times New Roman"/>
          <w:szCs w:val="24"/>
        </w:rPr>
        <w:t xml:space="preserve">What are some advantages and disadvantages of the HMO to you?  </w:t>
      </w:r>
    </w:p>
    <w:p w:rsidR="00F051C3" w:rsidRDefault="00F051C3" w:rsidP="00642778">
      <w:pPr>
        <w:rPr>
          <w:rFonts w:ascii="Times New Roman" w:hAnsi="Times New Roman"/>
          <w:szCs w:val="24"/>
        </w:rPr>
      </w:pPr>
    </w:p>
    <w:p w:rsidR="00F051C3" w:rsidRDefault="00F051C3" w:rsidP="00642778">
      <w:pPr>
        <w:rPr>
          <w:rFonts w:ascii="Times New Roman" w:hAnsi="Times New Roman"/>
          <w:szCs w:val="24"/>
        </w:rPr>
      </w:pPr>
      <w:r>
        <w:rPr>
          <w:rFonts w:ascii="Times New Roman" w:hAnsi="Times New Roman"/>
          <w:szCs w:val="24"/>
        </w:rPr>
        <w:t xml:space="preserve">The HMO offers a cost savings to both the employer and the employee. An HMO is able to offer services at a lower rate through controlling costs by structuring expenses and revenues in a different way. One of these features is a primary care physician which helps manage your care.  This is advantageous to you as you have a designated professional that is aware of all of your health concerns which can help treat you more holistically. However, this can also be a negative in that you may need to make extra doctor visits if you do need to see a specialist. Another negative of the HMO for you in this case is the inability to continue seeing the doctors with whom you’ve already developed a relationship.  </w:t>
      </w:r>
    </w:p>
    <w:p w:rsidR="00F051C3" w:rsidRPr="00D4192C" w:rsidRDefault="00F051C3" w:rsidP="00642778">
      <w:pPr>
        <w:rPr>
          <w:rFonts w:ascii="Times New Roman" w:hAnsi="Times New Roman"/>
          <w:szCs w:val="24"/>
        </w:rPr>
      </w:pPr>
      <w:r>
        <w:rPr>
          <w:rFonts w:ascii="Times New Roman" w:hAnsi="Times New Roman"/>
          <w:szCs w:val="24"/>
        </w:rPr>
        <w:br w:type="page"/>
      </w:r>
    </w:p>
    <w:p w:rsidR="00F051C3" w:rsidRDefault="00F051C3" w:rsidP="00642778">
      <w:pPr>
        <w:pStyle w:val="ListParagraph"/>
        <w:numPr>
          <w:ilvl w:val="0"/>
          <w:numId w:val="7"/>
        </w:numPr>
        <w:rPr>
          <w:rFonts w:ascii="Times New Roman" w:hAnsi="Times New Roman"/>
          <w:szCs w:val="24"/>
        </w:rPr>
      </w:pPr>
      <w:r>
        <w:rPr>
          <w:rFonts w:ascii="Times New Roman" w:hAnsi="Times New Roman"/>
          <w:szCs w:val="24"/>
        </w:rPr>
        <w:lastRenderedPageBreak/>
        <w:t xml:space="preserve">What should you do? What are factors that will influence your decision? </w:t>
      </w:r>
    </w:p>
    <w:p w:rsidR="00F051C3" w:rsidRDefault="00F051C3" w:rsidP="00642778">
      <w:pPr>
        <w:rPr>
          <w:rFonts w:ascii="Times New Roman" w:hAnsi="Times New Roman"/>
          <w:szCs w:val="24"/>
        </w:rPr>
      </w:pPr>
    </w:p>
    <w:p w:rsidR="00F051C3" w:rsidRDefault="00F051C3" w:rsidP="00642778">
      <w:r>
        <w:rPr>
          <w:rFonts w:ascii="Times New Roman" w:hAnsi="Times New Roman"/>
          <w:szCs w:val="24"/>
        </w:rPr>
        <w:t xml:space="preserve">In this case it is important to first consider the cost factor. Depending on your financial situation, this may be more or less of a concern. The HMO will provide cost savings in a lower premium, no deductible, and no coinsurance payments for visits to your doctor. Your other consideration is the medical care you will receive. To have a better understanding, you will also want to do some research on the HMO. You can talk with friends and family in your area to see if anyone participates in the same HMO and can give you any insight on the doctors and their satisfaction with the care they have received. You can also look up the doctors in their system to gain an understanding  of their background and experience.  </w:t>
      </w:r>
    </w:p>
    <w:p w:rsidR="00F051C3" w:rsidRDefault="00F051C3" w:rsidP="00642778">
      <w:pPr>
        <w:jc w:val="center"/>
        <w:rPr>
          <w:rFonts w:ascii="Times New Roman" w:hAnsi="Times New Roman"/>
          <w:b/>
          <w:szCs w:val="24"/>
        </w:rPr>
      </w:pPr>
      <w:r>
        <w:rPr>
          <w:rFonts w:ascii="Times New Roman" w:hAnsi="Times New Roman"/>
          <w:b/>
          <w:szCs w:val="24"/>
        </w:rPr>
        <w:t>Considering Consumer-driven Health Care</w:t>
      </w:r>
    </w:p>
    <w:p w:rsidR="00F051C3" w:rsidRDefault="00F051C3" w:rsidP="00642778">
      <w:pPr>
        <w:jc w:val="center"/>
        <w:rPr>
          <w:rFonts w:ascii="Times New Roman" w:hAnsi="Times New Roman"/>
          <w:b/>
          <w:szCs w:val="24"/>
        </w:rPr>
      </w:pPr>
    </w:p>
    <w:p w:rsidR="00F051C3" w:rsidRPr="00DA5F0A" w:rsidRDefault="00F051C3" w:rsidP="00642778">
      <w:pPr>
        <w:pStyle w:val="ListParagraph"/>
        <w:numPr>
          <w:ilvl w:val="0"/>
          <w:numId w:val="8"/>
        </w:numPr>
        <w:rPr>
          <w:rFonts w:ascii="Times New Roman" w:hAnsi="Times New Roman"/>
          <w:szCs w:val="24"/>
        </w:rPr>
      </w:pPr>
      <w:r>
        <w:rPr>
          <w:rFonts w:ascii="Times New Roman" w:hAnsi="Times New Roman"/>
          <w:szCs w:val="24"/>
        </w:rPr>
        <w:t>What are some overall advantages and disadvantages for pursuing consumer-driven health care options?</w:t>
      </w:r>
    </w:p>
    <w:p w:rsidR="00F051C3" w:rsidRDefault="00F051C3" w:rsidP="00642778">
      <w:pPr>
        <w:pStyle w:val="ListParagraph"/>
        <w:numPr>
          <w:ilvl w:val="0"/>
          <w:numId w:val="8"/>
        </w:numPr>
        <w:rPr>
          <w:rFonts w:ascii="Times New Roman" w:hAnsi="Times New Roman"/>
          <w:szCs w:val="24"/>
        </w:rPr>
      </w:pPr>
      <w:r>
        <w:rPr>
          <w:rFonts w:ascii="Times New Roman" w:hAnsi="Times New Roman"/>
          <w:szCs w:val="24"/>
        </w:rPr>
        <w:t xml:space="preserve">Should Classics select a flexible spending account or a health savings account?  </w:t>
      </w:r>
    </w:p>
    <w:p w:rsidR="00F051C3" w:rsidRDefault="00F051C3" w:rsidP="00642778">
      <w:pPr>
        <w:rPr>
          <w:rFonts w:ascii="Times New Roman" w:hAnsi="Times New Roman"/>
          <w:szCs w:val="24"/>
        </w:rPr>
      </w:pPr>
    </w:p>
    <w:p w:rsidR="00F051C3" w:rsidRDefault="00F051C3" w:rsidP="00642778">
      <w:pPr>
        <w:rPr>
          <w:rFonts w:ascii="Times New Roman" w:hAnsi="Times New Roman"/>
          <w:b/>
          <w:i/>
          <w:szCs w:val="24"/>
        </w:rPr>
      </w:pPr>
      <w:r w:rsidRPr="002C6DE4">
        <w:rPr>
          <w:rFonts w:ascii="Times New Roman" w:hAnsi="Times New Roman"/>
          <w:b/>
          <w:i/>
          <w:szCs w:val="24"/>
        </w:rPr>
        <w:t>Instructor Notes</w:t>
      </w:r>
    </w:p>
    <w:p w:rsidR="00F051C3" w:rsidRDefault="00F051C3" w:rsidP="00642778">
      <w:pPr>
        <w:rPr>
          <w:rFonts w:ascii="Times New Roman" w:hAnsi="Times New Roman"/>
          <w:szCs w:val="24"/>
        </w:rPr>
      </w:pPr>
    </w:p>
    <w:p w:rsidR="00F051C3" w:rsidRDefault="00F051C3" w:rsidP="00642778">
      <w:pPr>
        <w:rPr>
          <w:rFonts w:ascii="Times New Roman" w:hAnsi="Times New Roman"/>
          <w:szCs w:val="24"/>
        </w:rPr>
      </w:pPr>
      <w:r>
        <w:rPr>
          <w:rFonts w:ascii="Times New Roman" w:hAnsi="Times New Roman"/>
          <w:szCs w:val="24"/>
        </w:rPr>
        <w:t xml:space="preserve">As the cost of health insurance continues to rise, employers are seeking opportunities to lower the costs. Premiums often increase over time as an employer is rated based on their health care claims. Consumer-driven health care provides incentives for employees to be more cognizant of their health care choices.  With many health care plans, employees may only need to pay a copayment and coinsurance to visit a doctor, along with a modest deductible. If the cost to the employee is higher, they may be more selective of when they need to see a doctor. Flexible spending accounts (FSA) and health savings accounts (HSA) each offer employees the opportunity to set money aside on a pre-tax basis to pay for health care expenses that arise when the employer selects a health insurance plan with higher expenses to the employee. HSA’s allow employers to contribute to the account and thus are paired with a high deductible health insurance plan.  </w:t>
      </w:r>
    </w:p>
    <w:p w:rsidR="00F051C3" w:rsidRDefault="00F051C3" w:rsidP="00642778">
      <w:pPr>
        <w:rPr>
          <w:rFonts w:ascii="Times New Roman" w:hAnsi="Times New Roman"/>
          <w:szCs w:val="24"/>
        </w:rPr>
      </w:pPr>
    </w:p>
    <w:p w:rsidR="00F051C3" w:rsidRDefault="00F051C3" w:rsidP="00642778">
      <w:pPr>
        <w:rPr>
          <w:rFonts w:ascii="Times New Roman" w:hAnsi="Times New Roman"/>
          <w:b/>
          <w:i/>
          <w:szCs w:val="24"/>
        </w:rPr>
      </w:pPr>
      <w:r w:rsidRPr="002C6DE4">
        <w:rPr>
          <w:rFonts w:ascii="Times New Roman" w:hAnsi="Times New Roman"/>
          <w:b/>
          <w:i/>
          <w:szCs w:val="24"/>
        </w:rPr>
        <w:t>Student Responses</w:t>
      </w:r>
    </w:p>
    <w:p w:rsidR="00F051C3" w:rsidRDefault="00F051C3" w:rsidP="00642778">
      <w:pPr>
        <w:rPr>
          <w:rFonts w:ascii="Times New Roman" w:hAnsi="Times New Roman"/>
          <w:b/>
          <w:i/>
          <w:szCs w:val="24"/>
        </w:rPr>
      </w:pPr>
    </w:p>
    <w:p w:rsidR="00F051C3" w:rsidRDefault="00F051C3" w:rsidP="00642778">
      <w:pPr>
        <w:pStyle w:val="ListParagraph"/>
        <w:numPr>
          <w:ilvl w:val="0"/>
          <w:numId w:val="9"/>
        </w:numPr>
        <w:rPr>
          <w:rFonts w:ascii="Times New Roman" w:hAnsi="Times New Roman"/>
          <w:szCs w:val="24"/>
        </w:rPr>
      </w:pPr>
      <w:r>
        <w:rPr>
          <w:rFonts w:ascii="Times New Roman" w:hAnsi="Times New Roman"/>
          <w:szCs w:val="24"/>
        </w:rPr>
        <w:t>What are some overall advantages and disadvantages for pursuing consumer-driven health care options?</w:t>
      </w:r>
    </w:p>
    <w:p w:rsidR="00F051C3" w:rsidRDefault="00F051C3" w:rsidP="00642778">
      <w:pPr>
        <w:rPr>
          <w:rFonts w:ascii="Times New Roman" w:hAnsi="Times New Roman"/>
          <w:szCs w:val="24"/>
        </w:rPr>
      </w:pPr>
    </w:p>
    <w:p w:rsidR="00F051C3" w:rsidRDefault="00F051C3" w:rsidP="00642778">
      <w:pPr>
        <w:rPr>
          <w:rFonts w:ascii="Times New Roman" w:hAnsi="Times New Roman"/>
          <w:szCs w:val="24"/>
        </w:rPr>
      </w:pPr>
      <w:r>
        <w:rPr>
          <w:rFonts w:ascii="Times New Roman" w:hAnsi="Times New Roman"/>
          <w:szCs w:val="24"/>
        </w:rPr>
        <w:t xml:space="preserve">Consumer-driven health care will allow a decrease in the company’s overall costs. The company will pay lower premiums as they select plans with higher deductibles for the employees. Further, as the employees must invest more in their health care, they may make better choices and avoid higher costs such as those incurred for unnecessary emergency room visits. The company will incur some additional costs up front as they will need to educate employees on how to use these options and also on how to make better health care decisions overall. However, one concern of consumer-driven health care is that employees may not always invest in the necessary preventative care. Further, these options may not be very well received by employees as they will perceive them as a shifting of the burden of health care costs from the employer to the </w:t>
      </w:r>
    </w:p>
    <w:p w:rsidR="00F051C3" w:rsidRDefault="00F051C3" w:rsidP="00642778">
      <w:pPr>
        <w:rPr>
          <w:rFonts w:ascii="Times New Roman" w:hAnsi="Times New Roman"/>
          <w:szCs w:val="24"/>
        </w:rPr>
      </w:pPr>
      <w:r>
        <w:rPr>
          <w:rFonts w:ascii="Times New Roman" w:hAnsi="Times New Roman"/>
          <w:szCs w:val="24"/>
        </w:rPr>
        <w:br w:type="page"/>
      </w:r>
      <w:r>
        <w:rPr>
          <w:rFonts w:ascii="Times New Roman" w:hAnsi="Times New Roman"/>
          <w:szCs w:val="24"/>
        </w:rPr>
        <w:lastRenderedPageBreak/>
        <w:t xml:space="preserve">employees. However, ultimately as employees do make better decisions, all should benefit from this change. </w:t>
      </w:r>
    </w:p>
    <w:p w:rsidR="00F051C3" w:rsidRDefault="00F051C3" w:rsidP="00642778">
      <w:pPr>
        <w:rPr>
          <w:rFonts w:ascii="Times New Roman" w:hAnsi="Times New Roman"/>
          <w:szCs w:val="24"/>
        </w:rPr>
      </w:pPr>
    </w:p>
    <w:p w:rsidR="00F051C3" w:rsidRPr="00A23030" w:rsidRDefault="00F051C3" w:rsidP="00642778">
      <w:pPr>
        <w:pStyle w:val="ListParagraph"/>
        <w:numPr>
          <w:ilvl w:val="0"/>
          <w:numId w:val="9"/>
        </w:numPr>
        <w:rPr>
          <w:rFonts w:ascii="Times New Roman" w:hAnsi="Times New Roman"/>
          <w:szCs w:val="24"/>
        </w:rPr>
      </w:pPr>
      <w:r>
        <w:rPr>
          <w:rFonts w:ascii="Times New Roman" w:hAnsi="Times New Roman"/>
          <w:szCs w:val="24"/>
        </w:rPr>
        <w:t xml:space="preserve"> </w:t>
      </w:r>
      <w:r w:rsidRPr="00A23030">
        <w:rPr>
          <w:rFonts w:ascii="Times New Roman" w:hAnsi="Times New Roman"/>
          <w:szCs w:val="24"/>
        </w:rPr>
        <w:t xml:space="preserve">Should Classics select a flexible spending account or a health savings account?  </w:t>
      </w:r>
    </w:p>
    <w:p w:rsidR="00F051C3" w:rsidRDefault="00F051C3" w:rsidP="00642778">
      <w:pPr>
        <w:rPr>
          <w:rFonts w:ascii="Times New Roman" w:hAnsi="Times New Roman"/>
          <w:szCs w:val="24"/>
        </w:rPr>
      </w:pPr>
    </w:p>
    <w:p w:rsidR="00F051C3" w:rsidRPr="001719F3" w:rsidRDefault="00F051C3" w:rsidP="00202117">
      <w:pPr>
        <w:rPr>
          <w:rFonts w:ascii="Times New Roman" w:hAnsi="Times New Roman"/>
          <w:szCs w:val="24"/>
        </w:rPr>
      </w:pPr>
      <w:r>
        <w:rPr>
          <w:rFonts w:ascii="Times New Roman" w:hAnsi="Times New Roman"/>
          <w:szCs w:val="24"/>
        </w:rPr>
        <w:t xml:space="preserve">The FSA and HSA option each offer some advantages and disadvantages to Classics. In this case, Nigel should do some comparisons of specific overall costs based on their workforce and health insurance options. The FSA offers some risk to both employees and employers. For employees, due to the “use it or lose it” provision, employees are challenged to estimate their medical expenses for the year.  If they set aside more than they need, they will lose those funds.  For employers, there is risk in that they need to pay expenses at the beginning of the year that the employee has not yet contributed funds to cover. Further, the employer may be at a loss if the employee leaves the company before making deductions to cover their expenses. However, as the FSA does not include a plan with as high of a deductible as the HSA, employees may not feel that the plan is as a dramatic of a change as the HSA and may be more accepting of the plan. In comparing the FSA to the HSA, the FSA will not offer the same savings on premiums as the company cannot select a plan with as high of a deductible. However, the company does not contribute to the FSA as it does the HSA. The HSA offers employees the advantage of allowing them to take the balance with them if they leave the company. Further, the employee may also roll-over their account balance to the next year so they are not as challenged to estimate their annual medical expenses. </w:t>
      </w:r>
    </w:p>
    <w:sectPr w:rsidR="00F051C3" w:rsidRPr="001719F3" w:rsidSect="001E47B5">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C3" w:rsidRDefault="00F051C3">
      <w:r>
        <w:separator/>
      </w:r>
    </w:p>
  </w:endnote>
  <w:endnote w:type="continuationSeparator" w:id="0">
    <w:p w:rsidR="00F051C3" w:rsidRDefault="00F0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NewRomanMS">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C3" w:rsidRDefault="00F051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51C3" w:rsidRDefault="00F05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C3" w:rsidRDefault="00F051C3" w:rsidP="001E47B5">
    <w:pPr>
      <w:pStyle w:val="Footer"/>
      <w:jc w:val="center"/>
      <w:rPr>
        <w:rStyle w:val="PageNumber"/>
        <w:rFonts w:ascii="Times New Roman" w:hAnsi="Times New Roman"/>
        <w:sz w:val="20"/>
      </w:rPr>
    </w:pPr>
    <w:r w:rsidRPr="001719F3">
      <w:rPr>
        <w:rStyle w:val="PageNumber"/>
        <w:rFonts w:ascii="Times New Roman" w:hAnsi="Times New Roman"/>
        <w:sz w:val="20"/>
      </w:rPr>
      <w:t>5-</w:t>
    </w:r>
    <w:r w:rsidRPr="001719F3">
      <w:rPr>
        <w:rStyle w:val="PageNumber"/>
        <w:rFonts w:ascii="Times New Roman" w:hAnsi="Times New Roman"/>
        <w:sz w:val="20"/>
      </w:rPr>
      <w:fldChar w:fldCharType="begin"/>
    </w:r>
    <w:r w:rsidRPr="001719F3">
      <w:rPr>
        <w:rStyle w:val="PageNumber"/>
        <w:rFonts w:ascii="Times New Roman" w:hAnsi="Times New Roman"/>
        <w:sz w:val="20"/>
      </w:rPr>
      <w:instrText xml:space="preserve"> PAGE </w:instrText>
    </w:r>
    <w:r w:rsidRPr="001719F3">
      <w:rPr>
        <w:rStyle w:val="PageNumber"/>
        <w:rFonts w:ascii="Times New Roman" w:hAnsi="Times New Roman"/>
        <w:sz w:val="20"/>
      </w:rPr>
      <w:fldChar w:fldCharType="separate"/>
    </w:r>
    <w:r w:rsidR="00B106BA">
      <w:rPr>
        <w:rStyle w:val="PageNumber"/>
        <w:rFonts w:ascii="Times New Roman" w:hAnsi="Times New Roman"/>
        <w:noProof/>
        <w:sz w:val="20"/>
      </w:rPr>
      <w:t>1</w:t>
    </w:r>
    <w:r w:rsidRPr="001719F3">
      <w:rPr>
        <w:rStyle w:val="PageNumber"/>
        <w:rFonts w:ascii="Times New Roman" w:hAnsi="Times New Roman"/>
        <w:sz w:val="20"/>
      </w:rPr>
      <w:fldChar w:fldCharType="end"/>
    </w:r>
  </w:p>
  <w:p w:rsidR="00F051C3" w:rsidRPr="001719F3" w:rsidRDefault="00F051C3" w:rsidP="001E47B5">
    <w:pPr>
      <w:pStyle w:val="Footer"/>
      <w:jc w:val="center"/>
      <w:rPr>
        <w:rFonts w:ascii="Times New Roman" w:hAnsi="Times New Roman"/>
        <w:sz w:val="16"/>
        <w:szCs w:val="16"/>
      </w:rPr>
    </w:pPr>
    <w:r w:rsidRPr="001719F3">
      <w:rPr>
        <w:rFonts w:ascii="Times New Roman" w:hAnsi="Times New Roman"/>
        <w:sz w:val="16"/>
        <w:szCs w:val="16"/>
      </w:rPr>
      <w:t>© 2014 by McGraw-Hill Education. This is proprietary material solely for authorized instructor use. Not authorized for sale or distribution in any manner. This document may not be copied, scanned, duplicated, forwarded, distributed, or posted on a website, in whole or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C3" w:rsidRDefault="00F051C3">
      <w:r>
        <w:separator/>
      </w:r>
    </w:p>
  </w:footnote>
  <w:footnote w:type="continuationSeparator" w:id="0">
    <w:p w:rsidR="00F051C3" w:rsidRDefault="00F05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C3" w:rsidRPr="004F643E" w:rsidRDefault="00F051C3" w:rsidP="004F643E">
    <w:pPr>
      <w:pStyle w:val="Header"/>
      <w:rPr>
        <w:sz w:val="20"/>
      </w:rPr>
    </w:pPr>
    <w:r w:rsidRPr="004F643E">
      <w:rPr>
        <w:sz w:val="20"/>
      </w:rPr>
      <w:t xml:space="preserve">Chapter </w:t>
    </w:r>
    <w:r>
      <w:rPr>
        <w:sz w:val="20"/>
      </w:rPr>
      <w:t>05</w:t>
    </w:r>
    <w:r w:rsidRPr="004F643E">
      <w:rPr>
        <w:sz w:val="20"/>
      </w:rPr>
      <w:t xml:space="preserve"> </w:t>
    </w:r>
    <w:r>
      <w:rPr>
        <w:sz w:val="20"/>
      </w:rPr>
      <w:t xml:space="preserve">- </w:t>
    </w:r>
    <w:r w:rsidRPr="004F643E">
      <w:rPr>
        <w:sz w:val="20"/>
      </w:rPr>
      <w:t>Employer-Sponsored Health Insurance Programs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76D03"/>
    <w:multiLevelType w:val="hybridMultilevel"/>
    <w:tmpl w:val="B4F4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F27B9"/>
    <w:multiLevelType w:val="hybridMultilevel"/>
    <w:tmpl w:val="7430B6CC"/>
    <w:lvl w:ilvl="0" w:tplc="6EE23EE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4184130"/>
    <w:multiLevelType w:val="hybridMultilevel"/>
    <w:tmpl w:val="B2B2D7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C5A127D"/>
    <w:multiLevelType w:val="hybridMultilevel"/>
    <w:tmpl w:val="3D960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905CF8"/>
    <w:multiLevelType w:val="hybridMultilevel"/>
    <w:tmpl w:val="D44028DC"/>
    <w:lvl w:ilvl="0" w:tplc="3B045CF0">
      <w:start w:val="1"/>
      <w:numFmt w:val="lowerRoman"/>
      <w:lvlText w:val="%1."/>
      <w:lvlJc w:val="left"/>
      <w:pPr>
        <w:tabs>
          <w:tab w:val="num" w:pos="2340"/>
        </w:tabs>
        <w:ind w:left="2340" w:hanging="72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5C237940"/>
    <w:multiLevelType w:val="hybridMultilevel"/>
    <w:tmpl w:val="7430B6CC"/>
    <w:lvl w:ilvl="0" w:tplc="6EE23EE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65791158"/>
    <w:multiLevelType w:val="hybridMultilevel"/>
    <w:tmpl w:val="84C02C92"/>
    <w:lvl w:ilvl="0" w:tplc="0060B55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77EC5A68"/>
    <w:multiLevelType w:val="hybridMultilevel"/>
    <w:tmpl w:val="B2B2D7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8D966E2"/>
    <w:multiLevelType w:val="hybridMultilevel"/>
    <w:tmpl w:val="CB02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3"/>
  </w:num>
  <w:num w:numId="6">
    <w:abstractNumId w:val="5"/>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4C5"/>
    <w:rsid w:val="00001E68"/>
    <w:rsid w:val="0001206D"/>
    <w:rsid w:val="000B1E71"/>
    <w:rsid w:val="00110FB0"/>
    <w:rsid w:val="001719F3"/>
    <w:rsid w:val="001B7937"/>
    <w:rsid w:val="001C0CB0"/>
    <w:rsid w:val="001D35E8"/>
    <w:rsid w:val="001E2C5F"/>
    <w:rsid w:val="001E47B5"/>
    <w:rsid w:val="00202117"/>
    <w:rsid w:val="00211C1E"/>
    <w:rsid w:val="00217616"/>
    <w:rsid w:val="002218ED"/>
    <w:rsid w:val="00252D3B"/>
    <w:rsid w:val="0025461C"/>
    <w:rsid w:val="00254AE1"/>
    <w:rsid w:val="00276E96"/>
    <w:rsid w:val="002A5FDA"/>
    <w:rsid w:val="002C4304"/>
    <w:rsid w:val="002C6DE4"/>
    <w:rsid w:val="002F12AB"/>
    <w:rsid w:val="00305D5F"/>
    <w:rsid w:val="0033114D"/>
    <w:rsid w:val="00333A46"/>
    <w:rsid w:val="00343345"/>
    <w:rsid w:val="003A19AC"/>
    <w:rsid w:val="003A4E63"/>
    <w:rsid w:val="003D1DF5"/>
    <w:rsid w:val="003E3E5B"/>
    <w:rsid w:val="00404BB0"/>
    <w:rsid w:val="004115D5"/>
    <w:rsid w:val="00414467"/>
    <w:rsid w:val="0041487C"/>
    <w:rsid w:val="004576A5"/>
    <w:rsid w:val="004624C5"/>
    <w:rsid w:val="00462AFB"/>
    <w:rsid w:val="00472A36"/>
    <w:rsid w:val="004C7839"/>
    <w:rsid w:val="004F32CC"/>
    <w:rsid w:val="004F643E"/>
    <w:rsid w:val="005217C3"/>
    <w:rsid w:val="005462D3"/>
    <w:rsid w:val="00550C7C"/>
    <w:rsid w:val="00550C8E"/>
    <w:rsid w:val="005711A2"/>
    <w:rsid w:val="005A1BB2"/>
    <w:rsid w:val="005B4A38"/>
    <w:rsid w:val="005C25F0"/>
    <w:rsid w:val="005C5EDE"/>
    <w:rsid w:val="005E1DDB"/>
    <w:rsid w:val="0060598F"/>
    <w:rsid w:val="00616DB0"/>
    <w:rsid w:val="00642778"/>
    <w:rsid w:val="00671289"/>
    <w:rsid w:val="00675F80"/>
    <w:rsid w:val="0067739B"/>
    <w:rsid w:val="006834C2"/>
    <w:rsid w:val="006842A8"/>
    <w:rsid w:val="0069480D"/>
    <w:rsid w:val="006A5709"/>
    <w:rsid w:val="006B56ED"/>
    <w:rsid w:val="006B76E9"/>
    <w:rsid w:val="006B7C92"/>
    <w:rsid w:val="006F5CB3"/>
    <w:rsid w:val="007403EF"/>
    <w:rsid w:val="00743957"/>
    <w:rsid w:val="00746D83"/>
    <w:rsid w:val="0075260E"/>
    <w:rsid w:val="007755D5"/>
    <w:rsid w:val="00775981"/>
    <w:rsid w:val="00784A6B"/>
    <w:rsid w:val="007A67B8"/>
    <w:rsid w:val="007C5C9B"/>
    <w:rsid w:val="007D6E93"/>
    <w:rsid w:val="007E7368"/>
    <w:rsid w:val="00825A92"/>
    <w:rsid w:val="008357D5"/>
    <w:rsid w:val="00845CB5"/>
    <w:rsid w:val="0085396D"/>
    <w:rsid w:val="00863CA5"/>
    <w:rsid w:val="00872770"/>
    <w:rsid w:val="00874027"/>
    <w:rsid w:val="008A4120"/>
    <w:rsid w:val="008A68F9"/>
    <w:rsid w:val="008A74F9"/>
    <w:rsid w:val="008E08C0"/>
    <w:rsid w:val="008E5DF1"/>
    <w:rsid w:val="008F2770"/>
    <w:rsid w:val="008F2F6F"/>
    <w:rsid w:val="008F7A8D"/>
    <w:rsid w:val="0093293A"/>
    <w:rsid w:val="009A0985"/>
    <w:rsid w:val="009A3E54"/>
    <w:rsid w:val="009B5480"/>
    <w:rsid w:val="009E242F"/>
    <w:rsid w:val="00A031B5"/>
    <w:rsid w:val="00A23030"/>
    <w:rsid w:val="00A249EA"/>
    <w:rsid w:val="00A367A1"/>
    <w:rsid w:val="00A479A3"/>
    <w:rsid w:val="00A77B2E"/>
    <w:rsid w:val="00A93AD2"/>
    <w:rsid w:val="00A9798A"/>
    <w:rsid w:val="00AA70DE"/>
    <w:rsid w:val="00AF6D5A"/>
    <w:rsid w:val="00B074E0"/>
    <w:rsid w:val="00B106BA"/>
    <w:rsid w:val="00B12E6A"/>
    <w:rsid w:val="00B23CE4"/>
    <w:rsid w:val="00B26723"/>
    <w:rsid w:val="00B46CA0"/>
    <w:rsid w:val="00B62519"/>
    <w:rsid w:val="00B63966"/>
    <w:rsid w:val="00B649AF"/>
    <w:rsid w:val="00B66DFC"/>
    <w:rsid w:val="00B8501E"/>
    <w:rsid w:val="00B86C5C"/>
    <w:rsid w:val="00B9641A"/>
    <w:rsid w:val="00C33E16"/>
    <w:rsid w:val="00C37546"/>
    <w:rsid w:val="00C552F4"/>
    <w:rsid w:val="00C64032"/>
    <w:rsid w:val="00C669CD"/>
    <w:rsid w:val="00C87FD1"/>
    <w:rsid w:val="00CA62A6"/>
    <w:rsid w:val="00CE0114"/>
    <w:rsid w:val="00D40386"/>
    <w:rsid w:val="00D40952"/>
    <w:rsid w:val="00D4192C"/>
    <w:rsid w:val="00D912D1"/>
    <w:rsid w:val="00DA5F0A"/>
    <w:rsid w:val="00DB178D"/>
    <w:rsid w:val="00DC078B"/>
    <w:rsid w:val="00DC1F9E"/>
    <w:rsid w:val="00DF7079"/>
    <w:rsid w:val="00E025C6"/>
    <w:rsid w:val="00E168CA"/>
    <w:rsid w:val="00E36283"/>
    <w:rsid w:val="00E41D24"/>
    <w:rsid w:val="00E52CC6"/>
    <w:rsid w:val="00E6096F"/>
    <w:rsid w:val="00E65808"/>
    <w:rsid w:val="00E94AC4"/>
    <w:rsid w:val="00E97F50"/>
    <w:rsid w:val="00EA24FF"/>
    <w:rsid w:val="00EA5D77"/>
    <w:rsid w:val="00EF4760"/>
    <w:rsid w:val="00EF60F5"/>
    <w:rsid w:val="00F051C3"/>
    <w:rsid w:val="00F467E6"/>
    <w:rsid w:val="00F64763"/>
    <w:rsid w:val="00FD2912"/>
    <w:rsid w:val="00FD7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rFonts w:ascii="TimesNewRomanMS" w:eastAsia="Times New Roman" w:hAnsi="TimesNewRomanMS"/>
      <w:sz w:val="22"/>
    </w:rPr>
  </w:style>
  <w:style w:type="character" w:customStyle="1" w:styleId="BodyTextChar">
    <w:name w:val="Body Text Char"/>
    <w:basedOn w:val="DefaultParagraphFont"/>
    <w:link w:val="BodyText"/>
    <w:uiPriority w:val="99"/>
    <w:semiHidden/>
    <w:rsid w:val="003316FE"/>
    <w:rPr>
      <w:sz w:val="24"/>
      <w:szCs w:val="20"/>
    </w:rPr>
  </w:style>
  <w:style w:type="paragraph" w:styleId="BodyTextIndent">
    <w:name w:val="Body Text Indent"/>
    <w:basedOn w:val="Normal"/>
    <w:link w:val="BodyTextIndentChar"/>
    <w:uiPriority w:val="99"/>
    <w:pPr>
      <w:ind w:left="1886" w:hanging="360"/>
    </w:pPr>
    <w:rPr>
      <w:rFonts w:ascii="TimesNewRomanMS" w:eastAsia="Times New Roman" w:hAnsi="TimesNewRomanMS"/>
      <w:sz w:val="22"/>
    </w:rPr>
  </w:style>
  <w:style w:type="character" w:customStyle="1" w:styleId="BodyTextIndentChar">
    <w:name w:val="Body Text Indent Char"/>
    <w:basedOn w:val="DefaultParagraphFont"/>
    <w:link w:val="BodyTextIndent"/>
    <w:uiPriority w:val="99"/>
    <w:semiHidden/>
    <w:rsid w:val="003316FE"/>
    <w:rPr>
      <w:sz w:val="24"/>
      <w:szCs w:val="20"/>
    </w:rPr>
  </w:style>
  <w:style w:type="paragraph" w:styleId="BodyTextIndent2">
    <w:name w:val="Body Text Indent 2"/>
    <w:basedOn w:val="Normal"/>
    <w:link w:val="BodyTextIndent2Char"/>
    <w:uiPriority w:val="99"/>
    <w:pPr>
      <w:tabs>
        <w:tab w:val="left" w:pos="810"/>
      </w:tabs>
      <w:ind w:left="90"/>
    </w:pPr>
    <w:rPr>
      <w:rFonts w:ascii="TimesNewRomanMS" w:eastAsia="Times New Roman" w:hAnsi="TimesNewRomanMS"/>
      <w:sz w:val="22"/>
    </w:rPr>
  </w:style>
  <w:style w:type="character" w:customStyle="1" w:styleId="BodyTextIndent2Char">
    <w:name w:val="Body Text Indent 2 Char"/>
    <w:basedOn w:val="DefaultParagraphFont"/>
    <w:link w:val="BodyTextIndent2"/>
    <w:uiPriority w:val="99"/>
    <w:semiHidden/>
    <w:rsid w:val="003316FE"/>
    <w:rPr>
      <w:sz w:val="24"/>
      <w:szCs w:val="20"/>
    </w:rPr>
  </w:style>
  <w:style w:type="paragraph" w:styleId="BodyTextIndent3">
    <w:name w:val="Body Text Indent 3"/>
    <w:basedOn w:val="Normal"/>
    <w:link w:val="BodyTextIndent3Char"/>
    <w:uiPriority w:val="99"/>
    <w:pPr>
      <w:tabs>
        <w:tab w:val="left" w:pos="810"/>
      </w:tabs>
      <w:ind w:left="90" w:hanging="360"/>
    </w:pPr>
    <w:rPr>
      <w:rFonts w:ascii="TimesNewRomanMS" w:eastAsia="Times New Roman" w:hAnsi="TimesNewRomanMS"/>
      <w:sz w:val="22"/>
    </w:rPr>
  </w:style>
  <w:style w:type="character" w:customStyle="1" w:styleId="BodyTextIndent3Char">
    <w:name w:val="Body Text Indent 3 Char"/>
    <w:basedOn w:val="DefaultParagraphFont"/>
    <w:link w:val="BodyTextIndent3"/>
    <w:uiPriority w:val="99"/>
    <w:semiHidden/>
    <w:rsid w:val="003316FE"/>
    <w:rPr>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3316FE"/>
    <w:rPr>
      <w:sz w:val="24"/>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3316FE"/>
    <w:rPr>
      <w:sz w:val="24"/>
      <w:szCs w:val="20"/>
    </w:rPr>
  </w:style>
  <w:style w:type="character" w:styleId="Hyperlink">
    <w:name w:val="Hyperlink"/>
    <w:basedOn w:val="DefaultParagraphFont"/>
    <w:uiPriority w:val="99"/>
    <w:rsid w:val="00E65808"/>
    <w:rPr>
      <w:rFonts w:cs="Times New Roman"/>
      <w:color w:val="0000FF"/>
      <w:u w:val="single"/>
    </w:rPr>
  </w:style>
  <w:style w:type="paragraph" w:styleId="BalloonText">
    <w:name w:val="Balloon Text"/>
    <w:basedOn w:val="Normal"/>
    <w:link w:val="BalloonTextChar"/>
    <w:uiPriority w:val="99"/>
    <w:semiHidden/>
    <w:rsid w:val="00675F80"/>
    <w:rPr>
      <w:rFonts w:ascii="Tahoma" w:hAnsi="Tahoma" w:cs="Tahoma"/>
      <w:sz w:val="16"/>
      <w:szCs w:val="16"/>
    </w:rPr>
  </w:style>
  <w:style w:type="character" w:customStyle="1" w:styleId="BalloonTextChar">
    <w:name w:val="Balloon Text Char"/>
    <w:basedOn w:val="DefaultParagraphFont"/>
    <w:link w:val="BalloonText"/>
    <w:uiPriority w:val="99"/>
    <w:semiHidden/>
    <w:rsid w:val="003316FE"/>
    <w:rPr>
      <w:rFonts w:ascii="Times New Roman" w:hAnsi="Times New Roman"/>
      <w:sz w:val="0"/>
      <w:szCs w:val="0"/>
    </w:rPr>
  </w:style>
  <w:style w:type="paragraph" w:styleId="ListParagraph">
    <w:name w:val="List Paragraph"/>
    <w:basedOn w:val="Normal"/>
    <w:uiPriority w:val="99"/>
    <w:qFormat/>
    <w:rsid w:val="00EF60F5"/>
    <w:pPr>
      <w:ind w:left="720"/>
      <w:contextualSpacing/>
    </w:pPr>
  </w:style>
  <w:style w:type="paragraph" w:styleId="CommentText">
    <w:name w:val="annotation text"/>
    <w:basedOn w:val="Normal"/>
    <w:link w:val="CommentTextChar"/>
    <w:uiPriority w:val="99"/>
    <w:rsid w:val="00D40952"/>
    <w:pPr>
      <w:spacing w:line="240" w:lineRule="exact"/>
    </w:pPr>
    <w:rPr>
      <w:rFonts w:ascii="Palatino" w:eastAsia="Times New Roman" w:hAnsi="Palatino"/>
      <w:sz w:val="20"/>
    </w:rPr>
  </w:style>
  <w:style w:type="character" w:customStyle="1" w:styleId="CommentTextChar">
    <w:name w:val="Comment Text Char"/>
    <w:basedOn w:val="DefaultParagraphFont"/>
    <w:link w:val="CommentText"/>
    <w:uiPriority w:val="99"/>
    <w:locked/>
    <w:rsid w:val="00D40952"/>
    <w:rPr>
      <w:rFonts w:ascii="Palatino" w:hAnsi="Palati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rFonts w:ascii="TimesNewRomanMS" w:eastAsia="Times New Roman" w:hAnsi="TimesNewRomanMS"/>
      <w:sz w:val="22"/>
    </w:rPr>
  </w:style>
  <w:style w:type="character" w:customStyle="1" w:styleId="BodyTextChar">
    <w:name w:val="Body Text Char"/>
    <w:basedOn w:val="DefaultParagraphFont"/>
    <w:link w:val="BodyText"/>
    <w:uiPriority w:val="99"/>
    <w:semiHidden/>
    <w:rsid w:val="003316FE"/>
    <w:rPr>
      <w:sz w:val="24"/>
      <w:szCs w:val="20"/>
    </w:rPr>
  </w:style>
  <w:style w:type="paragraph" w:styleId="BodyTextIndent">
    <w:name w:val="Body Text Indent"/>
    <w:basedOn w:val="Normal"/>
    <w:link w:val="BodyTextIndentChar"/>
    <w:uiPriority w:val="99"/>
    <w:pPr>
      <w:ind w:left="1886" w:hanging="360"/>
    </w:pPr>
    <w:rPr>
      <w:rFonts w:ascii="TimesNewRomanMS" w:eastAsia="Times New Roman" w:hAnsi="TimesNewRomanMS"/>
      <w:sz w:val="22"/>
    </w:rPr>
  </w:style>
  <w:style w:type="character" w:customStyle="1" w:styleId="BodyTextIndentChar">
    <w:name w:val="Body Text Indent Char"/>
    <w:basedOn w:val="DefaultParagraphFont"/>
    <w:link w:val="BodyTextIndent"/>
    <w:uiPriority w:val="99"/>
    <w:semiHidden/>
    <w:rsid w:val="003316FE"/>
    <w:rPr>
      <w:sz w:val="24"/>
      <w:szCs w:val="20"/>
    </w:rPr>
  </w:style>
  <w:style w:type="paragraph" w:styleId="BodyTextIndent2">
    <w:name w:val="Body Text Indent 2"/>
    <w:basedOn w:val="Normal"/>
    <w:link w:val="BodyTextIndent2Char"/>
    <w:uiPriority w:val="99"/>
    <w:pPr>
      <w:tabs>
        <w:tab w:val="left" w:pos="810"/>
      </w:tabs>
      <w:ind w:left="90"/>
    </w:pPr>
    <w:rPr>
      <w:rFonts w:ascii="TimesNewRomanMS" w:eastAsia="Times New Roman" w:hAnsi="TimesNewRomanMS"/>
      <w:sz w:val="22"/>
    </w:rPr>
  </w:style>
  <w:style w:type="character" w:customStyle="1" w:styleId="BodyTextIndent2Char">
    <w:name w:val="Body Text Indent 2 Char"/>
    <w:basedOn w:val="DefaultParagraphFont"/>
    <w:link w:val="BodyTextIndent2"/>
    <w:uiPriority w:val="99"/>
    <w:semiHidden/>
    <w:rsid w:val="003316FE"/>
    <w:rPr>
      <w:sz w:val="24"/>
      <w:szCs w:val="20"/>
    </w:rPr>
  </w:style>
  <w:style w:type="paragraph" w:styleId="BodyTextIndent3">
    <w:name w:val="Body Text Indent 3"/>
    <w:basedOn w:val="Normal"/>
    <w:link w:val="BodyTextIndent3Char"/>
    <w:uiPriority w:val="99"/>
    <w:pPr>
      <w:tabs>
        <w:tab w:val="left" w:pos="810"/>
      </w:tabs>
      <w:ind w:left="90" w:hanging="360"/>
    </w:pPr>
    <w:rPr>
      <w:rFonts w:ascii="TimesNewRomanMS" w:eastAsia="Times New Roman" w:hAnsi="TimesNewRomanMS"/>
      <w:sz w:val="22"/>
    </w:rPr>
  </w:style>
  <w:style w:type="character" w:customStyle="1" w:styleId="BodyTextIndent3Char">
    <w:name w:val="Body Text Indent 3 Char"/>
    <w:basedOn w:val="DefaultParagraphFont"/>
    <w:link w:val="BodyTextIndent3"/>
    <w:uiPriority w:val="99"/>
    <w:semiHidden/>
    <w:rsid w:val="003316FE"/>
    <w:rPr>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3316FE"/>
    <w:rPr>
      <w:sz w:val="24"/>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3316FE"/>
    <w:rPr>
      <w:sz w:val="24"/>
      <w:szCs w:val="20"/>
    </w:rPr>
  </w:style>
  <w:style w:type="character" w:styleId="Hyperlink">
    <w:name w:val="Hyperlink"/>
    <w:basedOn w:val="DefaultParagraphFont"/>
    <w:uiPriority w:val="99"/>
    <w:rsid w:val="00E65808"/>
    <w:rPr>
      <w:rFonts w:cs="Times New Roman"/>
      <w:color w:val="0000FF"/>
      <w:u w:val="single"/>
    </w:rPr>
  </w:style>
  <w:style w:type="paragraph" w:styleId="BalloonText">
    <w:name w:val="Balloon Text"/>
    <w:basedOn w:val="Normal"/>
    <w:link w:val="BalloonTextChar"/>
    <w:uiPriority w:val="99"/>
    <w:semiHidden/>
    <w:rsid w:val="00675F80"/>
    <w:rPr>
      <w:rFonts w:ascii="Tahoma" w:hAnsi="Tahoma" w:cs="Tahoma"/>
      <w:sz w:val="16"/>
      <w:szCs w:val="16"/>
    </w:rPr>
  </w:style>
  <w:style w:type="character" w:customStyle="1" w:styleId="BalloonTextChar">
    <w:name w:val="Balloon Text Char"/>
    <w:basedOn w:val="DefaultParagraphFont"/>
    <w:link w:val="BalloonText"/>
    <w:uiPriority w:val="99"/>
    <w:semiHidden/>
    <w:rsid w:val="003316FE"/>
    <w:rPr>
      <w:rFonts w:ascii="Times New Roman" w:hAnsi="Times New Roman"/>
      <w:sz w:val="0"/>
      <w:szCs w:val="0"/>
    </w:rPr>
  </w:style>
  <w:style w:type="paragraph" w:styleId="ListParagraph">
    <w:name w:val="List Paragraph"/>
    <w:basedOn w:val="Normal"/>
    <w:uiPriority w:val="99"/>
    <w:qFormat/>
    <w:rsid w:val="00EF60F5"/>
    <w:pPr>
      <w:ind w:left="720"/>
      <w:contextualSpacing/>
    </w:pPr>
  </w:style>
  <w:style w:type="paragraph" w:styleId="CommentText">
    <w:name w:val="annotation text"/>
    <w:basedOn w:val="Normal"/>
    <w:link w:val="CommentTextChar"/>
    <w:uiPriority w:val="99"/>
    <w:rsid w:val="00D40952"/>
    <w:pPr>
      <w:spacing w:line="240" w:lineRule="exact"/>
    </w:pPr>
    <w:rPr>
      <w:rFonts w:ascii="Palatino" w:eastAsia="Times New Roman" w:hAnsi="Palatino"/>
      <w:sz w:val="20"/>
    </w:rPr>
  </w:style>
  <w:style w:type="character" w:customStyle="1" w:styleId="CommentTextChar">
    <w:name w:val="Comment Text Char"/>
    <w:basedOn w:val="DefaultParagraphFont"/>
    <w:link w:val="CommentText"/>
    <w:uiPriority w:val="99"/>
    <w:locked/>
    <w:rsid w:val="00D40952"/>
    <w:rPr>
      <w:rFonts w:ascii="Palatino"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b.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7189</Words>
  <Characters>40982</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Chapter 5</vt:lpstr>
    </vt:vector>
  </TitlesOfParts>
  <Company>McGraw-Hill Education</Company>
  <LinksUpToDate>false</LinksUpToDate>
  <CharactersWithSpaces>48075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Rory Poppenberg</dc:creator>
  <cp:lastModifiedBy>Zola Francis</cp:lastModifiedBy>
  <cp:revision>2</cp:revision>
  <dcterms:created xsi:type="dcterms:W3CDTF">2016-06-10T20:44:00Z</dcterms:created>
  <dcterms:modified xsi:type="dcterms:W3CDTF">2016-06-10T20:44:00Z</dcterms:modified>
</cp:coreProperties>
</file>